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B038A" w14:textId="4A8AE9BD" w:rsidR="00152F1F" w:rsidRPr="002C3023" w:rsidRDefault="00152F1F" w:rsidP="00152F1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3023">
        <w:rPr>
          <w:rFonts w:ascii="TH SarabunIT๙" w:hAnsi="TH SarabunIT๙" w:cs="TH SarabunIT๙"/>
          <w:b/>
          <w:bCs/>
          <w:sz w:val="40"/>
          <w:szCs w:val="40"/>
        </w:rPr>
        <w:t xml:space="preserve">11 </w:t>
      </w:r>
      <w:proofErr w:type="gramStart"/>
      <w:r w:rsidRPr="002C3023">
        <w:rPr>
          <w:rFonts w:ascii="TH SarabunIT๙" w:hAnsi="TH SarabunIT๙" w:cs="TH SarabunIT๙"/>
          <w:b/>
          <w:bCs/>
          <w:sz w:val="40"/>
          <w:szCs w:val="40"/>
          <w:cs/>
        </w:rPr>
        <w:t>คำย่อภาษาอังกฤษ</w:t>
      </w:r>
      <w:r w:rsidR="00D93E5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2C302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ที่คน</w:t>
      </w:r>
      <w:proofErr w:type="gramEnd"/>
      <w:r w:rsidRPr="002C302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อปท. ต้องรู้ ! ใช้ในการสื่อสารเพื่อการปฏิบัติงานร่วมกันระหว่างกรมส่งเสริมการปกครองท้องถิ่น</w:t>
      </w:r>
    </w:p>
    <w:p w14:paraId="5D33911C" w14:textId="77777777" w:rsidR="00152F1F" w:rsidRPr="00C01B9F" w:rsidRDefault="00152F1F" w:rsidP="00152F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40"/>
          <w:szCs w:val="40"/>
        </w:rPr>
        <w:br/>
      </w:r>
      <w:r w:rsidRPr="00C01B9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F4353B7" wp14:editId="64EF7C3A">
            <wp:simplePos x="0" y="0"/>
            <wp:positionH relativeFrom="column">
              <wp:posOffset>476250</wp:posOffset>
            </wp:positionH>
            <wp:positionV relativeFrom="paragraph">
              <wp:posOffset>278765</wp:posOffset>
            </wp:positionV>
            <wp:extent cx="4987925" cy="2597785"/>
            <wp:effectExtent l="0" t="0" r="3175" b="0"/>
            <wp:wrapTopAndBottom/>
            <wp:docPr id="1" name="Picture 1" descr="https://www.picz.in.th/images/2018/04/28/YC8S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cz.in.th/images/2018/04/28/YC8SC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01B9F">
        <w:rPr>
          <w:rFonts w:ascii="TH SarabunIT๙" w:hAnsi="TH SarabunIT๙" w:cs="TH SarabunIT๙"/>
          <w:sz w:val="32"/>
          <w:szCs w:val="32"/>
          <w:cs/>
        </w:rPr>
        <w:t>แนะนำคำย่อภาษาอังกฤษมากมายที่ใช้ในการสื่อสารเพื่อการปฏิบัติงานร่วมกันระหว่างกรมส่งเสริมการปกครองท้องถิ่น กับจังหวัดและองค์กรปกครองส่วนท้องถิ่น กรมฯ จึงได้รวบรวมมานำเสนอเพื่อให้เห็นถึงความสำคัญและความเข้าใจที่ตรงกัน</w:t>
      </w:r>
    </w:p>
    <w:p w14:paraId="1E52C00E" w14:textId="2C037556" w:rsidR="00152F1F" w:rsidRPr="00C01B9F" w:rsidRDefault="00152F1F" w:rsidP="005171E5">
      <w:pPr>
        <w:spacing w:before="120" w:after="0"/>
        <w:rPr>
          <w:rFonts w:ascii="TH SarabunIT๙" w:hAnsi="TH SarabunIT๙" w:cs="TH SarabunIT๙"/>
          <w:sz w:val="16"/>
          <w:szCs w:val="16"/>
        </w:rPr>
      </w:pP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1. GFMIS (Government Fiscal Management Information System)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เรียกย่อว่า จี-เอฟ-เอ็ม-ไอ-เอฟ หรือเรียกให้ย่อลงไปอีกว่า ระบบ จี-เอฟ</w:t>
      </w:r>
      <w:r w:rsidRPr="00C01B9F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01B9F">
        <w:rPr>
          <w:rFonts w:ascii="TH SarabunIT๙" w:hAnsi="TH SarabunIT๙" w:cs="TH SarabunIT๙"/>
          <w:sz w:val="32"/>
          <w:szCs w:val="32"/>
        </w:rPr>
        <w:t xml:space="preserve">               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5171E5">
        <w:rPr>
          <w:rFonts w:ascii="TH SarabunIT๙" w:hAnsi="TH SarabunIT๙" w:cs="TH SarabunIT๙"/>
          <w:sz w:val="32"/>
          <w:szCs w:val="32"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</w:rPr>
        <w:t xml:space="preserve">22 </w:t>
      </w:r>
      <w:r w:rsidR="005171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="005171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</w:rPr>
        <w:t xml:space="preserve">2546 </w:t>
      </w:r>
      <w:r w:rsidR="005171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คณะรัฐมนตรีได้มีมติเห็นชอบให้มีการออกแบบระบบการเงินการคลังแบบอิเล็กทรอนิกส์ โดยจัดสร้างเป็น</w:t>
      </w:r>
      <w:r w:rsidR="005171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</w:rPr>
        <w:t xml:space="preserve">National </w:t>
      </w:r>
      <w:r w:rsidR="005171E5">
        <w:rPr>
          <w:rFonts w:ascii="TH SarabunIT๙" w:hAnsi="TH SarabunIT๙" w:cs="TH SarabunIT๙"/>
          <w:sz w:val="32"/>
          <w:szCs w:val="32"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</w:rPr>
        <w:t xml:space="preserve">System </w:t>
      </w:r>
      <w:r w:rsidR="005171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เพื่อเป็นลิขสิทธิ์ของรัฐบาล </w:t>
      </w:r>
      <w:r w:rsidR="005171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  <w:cs/>
        </w:rPr>
        <w:t>ซึ่งทุกส่วนราชการทั่วประเทศได้เริ่มนำระบบการบริหารการเงินการคลังภาครัฐแบบอิเล็กทรอนิกส์ (</w:t>
      </w:r>
      <w:r w:rsidRPr="00C01B9F">
        <w:rPr>
          <w:rFonts w:ascii="TH SarabunIT๙" w:hAnsi="TH SarabunIT๙" w:cs="TH SarabunIT๙"/>
          <w:sz w:val="32"/>
          <w:szCs w:val="32"/>
        </w:rPr>
        <w:t xml:space="preserve">GFMIS)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มาปฏิบัติงานแบบ </w:t>
      </w:r>
      <w:r w:rsidRPr="00C01B9F">
        <w:rPr>
          <w:rFonts w:ascii="TH SarabunIT๙" w:hAnsi="TH SarabunIT๙" w:cs="TH SarabunIT๙"/>
          <w:sz w:val="32"/>
          <w:szCs w:val="32"/>
        </w:rPr>
        <w:t xml:space="preserve">Online Real Time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Pr="00C01B9F">
        <w:rPr>
          <w:rFonts w:ascii="TH SarabunIT๙" w:hAnsi="TH SarabunIT๙" w:cs="TH SarabunIT๙"/>
          <w:sz w:val="32"/>
          <w:szCs w:val="32"/>
        </w:rPr>
        <w:t xml:space="preserve">1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C01B9F">
        <w:rPr>
          <w:rFonts w:ascii="TH SarabunIT๙" w:hAnsi="TH SarabunIT๙" w:cs="TH SarabunIT๙"/>
          <w:sz w:val="32"/>
          <w:szCs w:val="32"/>
        </w:rPr>
        <w:t xml:space="preserve">2547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โดยเริ่มเบิกจ่ายตรงในระบบ </w:t>
      </w:r>
      <w:r w:rsidRPr="00C01B9F">
        <w:rPr>
          <w:rFonts w:ascii="TH SarabunIT๙" w:hAnsi="TH SarabunIT๙" w:cs="TH SarabunIT๙"/>
          <w:sz w:val="32"/>
          <w:szCs w:val="32"/>
        </w:rPr>
        <w:t xml:space="preserve">GFMIS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เพียงระบบเดียว ตั้งแต่วันที่ </w:t>
      </w:r>
      <w:r w:rsidRPr="00C01B9F">
        <w:rPr>
          <w:rFonts w:ascii="TH SarabunIT๙" w:hAnsi="TH SarabunIT๙" w:cs="TH SarabunIT๙"/>
          <w:sz w:val="32"/>
          <w:szCs w:val="32"/>
        </w:rPr>
        <w:t xml:space="preserve">1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C01B9F">
        <w:rPr>
          <w:rFonts w:ascii="TH SarabunIT๙" w:hAnsi="TH SarabunIT๙" w:cs="TH SarabunIT๙"/>
          <w:sz w:val="32"/>
          <w:szCs w:val="32"/>
        </w:rPr>
        <w:t xml:space="preserve">2548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และในปี </w:t>
      </w:r>
      <w:r w:rsidRPr="00C01B9F">
        <w:rPr>
          <w:rFonts w:ascii="TH SarabunIT๙" w:hAnsi="TH SarabunIT๙" w:cs="TH SarabunIT๙"/>
          <w:sz w:val="32"/>
          <w:szCs w:val="32"/>
        </w:rPr>
        <w:t xml:space="preserve">2552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ได้มีการพัฒนาระบบ </w:t>
      </w:r>
      <w:r w:rsidRPr="00C01B9F">
        <w:rPr>
          <w:rFonts w:ascii="TH SarabunIT๙" w:hAnsi="TH SarabunIT๙" w:cs="TH SarabunIT๙"/>
          <w:sz w:val="32"/>
          <w:szCs w:val="32"/>
        </w:rPr>
        <w:t xml:space="preserve">GFMIS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เพื่อให้รองรับกับการเบิกจ่ายเงินขององค์กรปกครองส่วนท้องถิ่น โดยเชื่อมโยงกับระบบ </w:t>
      </w:r>
      <w:r w:rsidRPr="00C01B9F">
        <w:rPr>
          <w:rFonts w:ascii="TH SarabunIT๙" w:hAnsi="TH SarabunIT๙" w:cs="TH SarabunIT๙"/>
          <w:sz w:val="32"/>
          <w:szCs w:val="32"/>
        </w:rPr>
        <w:t>e-LAAS</w:t>
      </w:r>
      <w:r w:rsidRPr="00C01B9F">
        <w:rPr>
          <w:rFonts w:ascii="TH SarabunIT๙" w:hAnsi="TH SarabunIT๙" w:cs="TH SarabunIT๙"/>
          <w:sz w:val="32"/>
          <w:szCs w:val="32"/>
        </w:rPr>
        <w:br/>
      </w:r>
    </w:p>
    <w:p w14:paraId="679EAD9A" w14:textId="77777777" w:rsidR="00152F1F" w:rsidRDefault="00152F1F" w:rsidP="00152F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2. e-LAAS (Electronic Local Administrative Accounting System)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เรียกย่อว่า อี-ลา-แอส</w:t>
      </w:r>
      <w:r w:rsidRPr="00C01B9F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01B9F">
        <w:rPr>
          <w:rFonts w:ascii="TH SarabunIT๙" w:hAnsi="TH SarabunIT๙" w:cs="TH SarabunIT๙"/>
          <w:sz w:val="32"/>
          <w:szCs w:val="32"/>
        </w:rPr>
        <w:t xml:space="preserve">                </w:t>
      </w:r>
      <w:r w:rsidRPr="00C01B9F">
        <w:rPr>
          <w:rFonts w:ascii="TH SarabunIT๙" w:hAnsi="TH SarabunIT๙" w:cs="TH SarabunIT๙"/>
          <w:sz w:val="32"/>
          <w:szCs w:val="32"/>
          <w:cs/>
        </w:rPr>
        <w:t>หมายถึง ระบบบัญชีคอมพิวเตอร์ขององค์กรปกครองส่วนท้องถิ่น ที่จัดทำขึ้นเพื่อให้บุคลากรของ องค์กรปกครองส่วนท้องถิ่น สามารถจัดทำเทศบัญญัติ ข้อบัญญัติงบประมาณรายจ่าย วางฎีกาเบิกจ่าย เมื่อมีรายการที่ต้องจ่าย จ่ายเงินทุกครั้งที่มีการรับจริงทุกประเภท จัดซื้อ/จ้างที่ต้องซื้อ/จ้าง ข้อมูลบุคลากร ข้อมูลผู้เสียภาษีจัดทำเช็คเพื่อให้ระบบลงบัญชีและออกรายงานการเงินและตรวจสอบได้ทุกวันซึ่งทำให้ผู้จัดสรรงบประมาณ</w:t>
      </w:r>
      <w:r w:rsidRPr="00C01B9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และผู้ใช้จ่ายงบประมาณ สามารถตรวจสอบ ติดตามและรายงานผลได้อย่างรวดเร็ว เป็นปัจจุบัน ดังนั้น ภาพรวมของระบบ </w:t>
      </w:r>
      <w:r w:rsidRPr="00C01B9F">
        <w:rPr>
          <w:rFonts w:ascii="TH SarabunIT๙" w:hAnsi="TH SarabunIT๙" w:cs="TH SarabunIT๙"/>
          <w:sz w:val="32"/>
          <w:szCs w:val="32"/>
        </w:rPr>
        <w:t xml:space="preserve">e-LAAS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จึงจัดทำขึ้นเพื่อรองรับระบบ </w:t>
      </w:r>
      <w:r w:rsidRPr="00C01B9F">
        <w:rPr>
          <w:rFonts w:ascii="TH SarabunIT๙" w:hAnsi="TH SarabunIT๙" w:cs="TH SarabunIT๙"/>
          <w:sz w:val="32"/>
          <w:szCs w:val="32"/>
        </w:rPr>
        <w:t xml:space="preserve">e-Government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ของภาครัฐ อันเป็นผลให้องค์กรปกครองส่วนท้องถิ่นทั่วประเทศมีการบริหารงานที่คล่องตัวมากขึ้น รวมถึงการบริหารงบประมาณที่สะดวกรวดเร็ว ซึ่งระบบดังกล่าวสามารถเชื่อมโยงข้อมูลในระดับท้องถิ่นและระดับประเทศให้เป็นมาตรฐานเดียวกันสอดคล้องกับนโยบาย ปฏิรูประบบบัญชีภาครัฐ หน่วยงานที่รับผิดชอบระบบนี้ คือ สำนักบริหารการคลังท้องถิ่น (สน.คท.) </w:t>
      </w:r>
      <w:r w:rsidRPr="00C01B9F">
        <w:rPr>
          <w:rFonts w:ascii="TH SarabunIT๙" w:hAnsi="TH SarabunIT๙" w:cs="TH SarabunIT๙"/>
          <w:sz w:val="32"/>
          <w:szCs w:val="32"/>
        </w:rPr>
        <w:t>http://km.laas.go.th/laaskm</w:t>
      </w:r>
      <w:r w:rsidRPr="00C01B9F">
        <w:rPr>
          <w:rFonts w:ascii="TH SarabunIT๙" w:hAnsi="TH SarabunIT๙" w:cs="TH SarabunIT๙"/>
          <w:sz w:val="32"/>
          <w:szCs w:val="32"/>
        </w:rPr>
        <w:br/>
      </w:r>
      <w:r w:rsidRPr="00C01B9F">
        <w:rPr>
          <w:rFonts w:ascii="TH SarabunIT๙" w:hAnsi="TH SarabunIT๙" w:cs="TH SarabunIT๙"/>
          <w:sz w:val="32"/>
          <w:szCs w:val="32"/>
        </w:rPr>
        <w:br/>
      </w: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3. LTAX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เรียกย่อว่า แอล-แท็ก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ซ์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หมายถึง โปรแกรมแผนที่ภาษีและทะเบียนทรัพย์สิน</w:t>
      </w:r>
    </w:p>
    <w:p w14:paraId="4D76E8F3" w14:textId="77777777" w:rsidR="00152F1F" w:rsidRDefault="00152F1F" w:rsidP="00152F1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  <w:cs/>
        </w:rPr>
        <w:t>ซึ่งเป็นโปรแกรมที่พัฒนาขึ้นมาใช้ในการบันทึกข้อมูลเกี่ยวกับทรัพย์สิน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 ของ องค์กรปกครองส่วนท้องถิ่น ประกอบด้วย ข้อมูลเกี่ยวกับที่ดิน ข้อมูลเกี่ยวกับโรงเรือนหรือสิ่งปลูกสร้าง ข้อมูลเกี่ยวกับป้าย ข้อมูลเกี่ยวกับใบอนุญาตประกอบกิจการค้าและการคำนวณภาษีแต่ละประเภท การรับยื่นแบบชำระภาษี การประเมินภาษี และการรับชำระภาษี รวมถึงการออกแบบรายงานต่าง ๆ ในระบบงานแผนที่ ในการใช้งานจริงองค์กรปกครองส่วนท้องถิ่น จะต้องดาวน์โหลดโปรแกรมแผนที่ภาษีและทะเบียนทรัพย์สิน (</w:t>
      </w:r>
      <w:r w:rsidRPr="00C01B9F">
        <w:rPr>
          <w:rFonts w:ascii="TH SarabunIT๙" w:hAnsi="TH SarabunIT๙" w:cs="TH SarabunIT๙"/>
          <w:sz w:val="32"/>
          <w:szCs w:val="32"/>
        </w:rPr>
        <w:t xml:space="preserve">LTAX 3000) </w:t>
      </w:r>
      <w:r w:rsidRPr="00C01B9F">
        <w:rPr>
          <w:rFonts w:ascii="TH SarabunIT๙" w:hAnsi="TH SarabunIT๙" w:cs="TH SarabunIT๙"/>
          <w:sz w:val="32"/>
          <w:szCs w:val="32"/>
          <w:cs/>
        </w:rPr>
        <w:t>นำไปใช้ร่วมกับโปรแกรมประยุกต์ระบบสารสนเทศภูมิศาสตร์ (</w:t>
      </w:r>
      <w:r w:rsidRPr="00C01B9F">
        <w:rPr>
          <w:rFonts w:ascii="TH SarabunIT๙" w:hAnsi="TH SarabunIT๙" w:cs="TH SarabunIT๙"/>
          <w:sz w:val="32"/>
          <w:szCs w:val="32"/>
        </w:rPr>
        <w:t xml:space="preserve">LTAX GIS)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หน่วยงานที่รับผิดชอบระบบนี้ คือ สำนักบริหารการคลังท้องถิ่น (สน.คท.) </w:t>
      </w:r>
      <w:hyperlink r:id="rId8" w:history="1">
        <w:r w:rsidRPr="00B555C7">
          <w:rPr>
            <w:rStyle w:val="a8"/>
            <w:rFonts w:ascii="TH SarabunIT๙" w:hAnsi="TH SarabunIT๙" w:cs="TH SarabunIT๙"/>
            <w:sz w:val="32"/>
            <w:szCs w:val="32"/>
          </w:rPr>
          <w:t>http://ltax3000.dla.go.th/download.html</w:t>
        </w:r>
      </w:hyperlink>
    </w:p>
    <w:p w14:paraId="65D3A3B7" w14:textId="77777777" w:rsidR="00152F1F" w:rsidRPr="00C01B9F" w:rsidRDefault="00152F1F" w:rsidP="00152F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br/>
      </w: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4. e-PLAN (Electronic Plan)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เรียกย่อว่า อี-แพลน</w:t>
      </w:r>
    </w:p>
    <w:p w14:paraId="033CA3D6" w14:textId="77777777" w:rsidR="00152F1F" w:rsidRDefault="00152F1F" w:rsidP="00152F1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  <w:cs/>
        </w:rPr>
        <w:t>หมายถึง ระบบสารสนเทศเพื่อการวางแผนและประเมินผลขององค์กรปกครองส่วนท้องถิ่น ซึ่งองค์กรปกครองส่วนท้องถิ่น จะต้องนำข้อมูลหลักเข้าสู่ระบบ ดังนี้ ข้อมูลยุทธศาสตร์ ข้อมูลการจัดทำแผน ข้อมูลการเปลี่ยนแปลงแผน ข้อมูลการขออนุมัติงบประมาณ ข้อมูลการลงนามในสัญญาโครงการ ข้อมูลการเบิกจ่ายข้อมูลรายรับ-รายจ่าย และการรายงานผลตามนโยบายเร่งด่วนของรัฐ เช่น เรื่องยาเสพติด หน่วยงานที่รับผิดชอบระบบนี้คือ กองยุทธศาสตร์และแผนงาน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กยผ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hyperlink r:id="rId9" w:history="1">
        <w:r w:rsidRPr="00B555C7">
          <w:rPr>
            <w:rStyle w:val="a8"/>
            <w:rFonts w:ascii="TH SarabunIT๙" w:hAnsi="TH SarabunIT๙" w:cs="TH SarabunIT๙"/>
            <w:sz w:val="32"/>
            <w:szCs w:val="32"/>
          </w:rPr>
          <w:t>http://e-plan.dla.go.th</w:t>
        </w:r>
      </w:hyperlink>
    </w:p>
    <w:p w14:paraId="486601FD" w14:textId="77777777" w:rsidR="00152F1F" w:rsidRPr="00C421D5" w:rsidRDefault="00152F1F" w:rsidP="00152F1F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br/>
      </w:r>
      <w:r w:rsidRPr="00C421D5">
        <w:rPr>
          <w:rFonts w:ascii="TH SarabunIT๙" w:hAnsi="TH SarabunIT๙" w:cs="TH SarabunIT๙"/>
          <w:b/>
          <w:bCs/>
          <w:sz w:val="32"/>
          <w:szCs w:val="32"/>
        </w:rPr>
        <w:t xml:space="preserve">5. LPA (Local </w:t>
      </w:r>
      <w:proofErr w:type="spellStart"/>
      <w:r w:rsidRPr="00C421D5">
        <w:rPr>
          <w:rFonts w:ascii="TH SarabunIT๙" w:hAnsi="TH SarabunIT๙" w:cs="TH SarabunIT๙"/>
          <w:b/>
          <w:bCs/>
          <w:sz w:val="32"/>
          <w:szCs w:val="32"/>
        </w:rPr>
        <w:t>Perfomance</w:t>
      </w:r>
      <w:proofErr w:type="spellEnd"/>
      <w:r w:rsidRPr="00C421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C421D5">
        <w:rPr>
          <w:rFonts w:ascii="TH SarabunIT๙" w:hAnsi="TH SarabunIT๙" w:cs="TH SarabunIT๙"/>
          <w:b/>
          <w:bCs/>
          <w:sz w:val="32"/>
          <w:szCs w:val="32"/>
        </w:rPr>
        <w:t>Assesment</w:t>
      </w:r>
      <w:proofErr w:type="spellEnd"/>
      <w:r w:rsidRPr="00C421D5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421D5">
        <w:rPr>
          <w:rFonts w:ascii="TH SarabunIT๙" w:hAnsi="TH SarabunIT๙" w:cs="TH SarabunIT๙"/>
          <w:b/>
          <w:bCs/>
          <w:sz w:val="32"/>
          <w:szCs w:val="32"/>
          <w:cs/>
        </w:rPr>
        <w:t>เรียกย่อว่าแอล-พี-เอ</w:t>
      </w:r>
    </w:p>
    <w:p w14:paraId="0C671810" w14:textId="77777777" w:rsidR="00152F1F" w:rsidRDefault="00152F1F" w:rsidP="00152F1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หมายถึง ระบบการประเมินประสิทธิภาพขององค์กรปกครองส่วนท้องถิ่น ซึ่งมีด้วยกัน </w:t>
      </w:r>
      <w:r w:rsidRPr="00C01B9F">
        <w:rPr>
          <w:rFonts w:ascii="TH SarabunIT๙" w:hAnsi="TH SarabunIT๙" w:cs="TH SarabunIT๙"/>
          <w:sz w:val="32"/>
          <w:szCs w:val="32"/>
        </w:rPr>
        <w:t xml:space="preserve">5 </w:t>
      </w:r>
      <w:r w:rsidRPr="00C01B9F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 ด้านการบริหารงานบุคคลและกิจจการสภา ด้านการบริหารงานการเงินและการคลังด้านการบริการสาธารณะและด้านธรรมา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บาล โดยเพิ่มแบบติดตามการปฏิบัติราชการ ด้าน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นวัฒก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รรมท้องถิ่น (</w:t>
      </w:r>
      <w:r w:rsidRPr="00C01B9F">
        <w:rPr>
          <w:rFonts w:ascii="TH SarabunIT๙" w:hAnsi="TH SarabunIT๙" w:cs="TH SarabunIT๙"/>
          <w:sz w:val="32"/>
          <w:szCs w:val="32"/>
        </w:rPr>
        <w:t xml:space="preserve">LAO’s Innovation) </w:t>
      </w:r>
      <w:r w:rsidRPr="00C01B9F">
        <w:rPr>
          <w:rFonts w:ascii="TH SarabunIT๙" w:hAnsi="TH SarabunIT๙" w:cs="TH SarabunIT๙"/>
          <w:sz w:val="32"/>
          <w:szCs w:val="32"/>
          <w:cs/>
        </w:rPr>
        <w:t>ซึ่งไม่ได้คิดคะแนน ให้องค์กรปกครองส่วนท้องถิ่นส่งข้อมูลมา เพื่อกระตุ้นให้องค์กรปกครองส่วนท้องถิ่น มีการพัฒนาประสิทธิภาพมากขึ้น เนื่องจากผลการประเมินจะทำให้ได้รับทราบจุดอ่อน-จุดแข็งในแต่ละด้านเป็นการเปรียบเทียบการปฏิบัติงานในระหว่างองค์กรปกครองส่วนท้องถิ่นด้วยกันเอง รวมทั้งเปรียบเทียบกับองค์กรปกครองส่วนท้องถิ่นในจังหวัด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 ซึ่งผลการประเมินนี้ผู้กำกับดูแลสามารถนำไปใช้ประโยชน์ในการกำหนดทิศทางการพัฒนาองค์กรปกครองส่วนท้องถิ่นได้ และองค์กรปกครองส่วนท้องถิ่นก็สามารถนำไปใช้</w:t>
      </w:r>
      <w:r w:rsidRPr="00C01B9F">
        <w:rPr>
          <w:rFonts w:ascii="TH SarabunIT๙" w:hAnsi="TH SarabunIT๙" w:cs="TH SarabunIT๙"/>
          <w:sz w:val="32"/>
          <w:szCs w:val="32"/>
          <w:cs/>
        </w:rPr>
        <w:lastRenderedPageBreak/>
        <w:t>ประโยชน์ในการขอรับประเมินโบนัสหรือใช้เพื่อการขอปรับปรุงขนาดขององค์กรปกครองส่วนท้องถิ่น ให้มีโครงสร้างอัตรากำลังขนาดที่ใหญ่กว่าเดิมหน่วยงานที่รับผิดชอบระบบนี้คือกองพัฒนาและส่งเสริมการบริหารงาน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กพ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ส.) </w:t>
      </w:r>
      <w:r w:rsidRPr="00C01B9F">
        <w:rPr>
          <w:rFonts w:ascii="TH SarabunIT๙" w:hAnsi="TH SarabunIT๙" w:cs="TH SarabunIT๙"/>
          <w:sz w:val="32"/>
          <w:szCs w:val="32"/>
        </w:rPr>
        <w:t xml:space="preserve">http://www.thailocalmeet.com/index.php?topic=61886.0 **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ลงเฉพาะไฟล์สรุปประเมินผล </w:t>
      </w:r>
      <w:r w:rsidRPr="00C01B9F">
        <w:rPr>
          <w:rFonts w:ascii="TH SarabunIT๙" w:hAnsi="TH SarabunIT๙" w:cs="TH SarabunIT๙"/>
          <w:sz w:val="32"/>
          <w:szCs w:val="32"/>
        </w:rPr>
        <w:t>2559</w:t>
      </w:r>
    </w:p>
    <w:p w14:paraId="6A12DD6D" w14:textId="77777777" w:rsidR="00152F1F" w:rsidRPr="00C01B9F" w:rsidRDefault="00152F1F" w:rsidP="005171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16"/>
          <w:szCs w:val="16"/>
        </w:rPr>
        <w:br/>
      </w: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6. LOS (Local Observation Survey)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เรียกย่อว่า แอล-โอ-เอส</w:t>
      </w:r>
      <w:r w:rsidRPr="00C01B9F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3E38443" w14:textId="25A74B78" w:rsidR="00152F1F" w:rsidRPr="005171E5" w:rsidRDefault="00152F1F" w:rsidP="005171E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  <w:cs/>
        </w:rPr>
        <w:t>หมายถึง การสำรวจข้อสังเกตการปฏิบัติงานเพื่อเพิ่มประสิทธิภาพขององค์กรปกครองส่วนท้องถิ่น ซึ่งมีจุดประสงค์ในการลดช่องว่างในการทำงานระหว่างองค์กรปกครองส่วนท้องถิ่นกับหน่วยงานที่กำกับดูแลและหน่วยงานที่ทำหน้าที่ออกกฎหมาย ระเบียบ รวมทั้งสร้างธรรมา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บาลในการดำเนินงานและสร้างมาตรฐานเพื่อยกระดับการจัดบริการสาธารณะของ องค์กรปกครองส่วนท้องถิ่น โดยมีการสำรวจ </w:t>
      </w:r>
      <w:r w:rsidRPr="00C01B9F">
        <w:rPr>
          <w:rFonts w:ascii="TH SarabunIT๙" w:hAnsi="TH SarabunIT๙" w:cs="TH SarabunIT๙"/>
          <w:sz w:val="32"/>
          <w:szCs w:val="32"/>
        </w:rPr>
        <w:t xml:space="preserve">4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ด้าน คือ ด้านการบริหารงานบุคคล ด้านการบริหารงานการเงินและการคลัง ด้านภารกิจที่ได้รับการการถ่ายโอนและภารกิจตามอำนาจหน้าที่ ซึ่งขณะนี้กรมส่งเสริมการปกครองท้องถิ่น ได้จัดทำสรุปรายงานผลการสำรวจดังกล่าวเสร็จเรียบร้อยแล้ว หน่วยงานที่รับผิดชอบระบบนี้คือ สำนักบริหารการคลังท้องถิ่น (สน.คท.) </w:t>
      </w:r>
      <w:hyperlink r:id="rId10" w:history="1">
        <w:r w:rsidRPr="00B555C7">
          <w:rPr>
            <w:rStyle w:val="a8"/>
            <w:rFonts w:ascii="TH SarabunIT๙" w:hAnsi="TH SarabunIT๙" w:cs="TH SarabunIT๙"/>
            <w:sz w:val="32"/>
            <w:szCs w:val="32"/>
          </w:rPr>
          <w:t>http://www.dla.go.th/upload/ebook/column/2016/12/2192_5913.pdf</w:t>
        </w:r>
      </w:hyperlink>
      <w:r w:rsidRPr="00C01B9F">
        <w:rPr>
          <w:rFonts w:ascii="TH SarabunIT๙" w:hAnsi="TH SarabunIT๙" w:cs="TH SarabunIT๙"/>
          <w:sz w:val="32"/>
          <w:szCs w:val="32"/>
        </w:rPr>
        <w:br/>
      </w:r>
      <w:r w:rsidRPr="00C421D5">
        <w:rPr>
          <w:rFonts w:ascii="TH SarabunIT๙" w:hAnsi="TH SarabunIT๙" w:cs="TH SarabunIT๙"/>
          <w:b/>
          <w:bCs/>
          <w:sz w:val="32"/>
          <w:szCs w:val="32"/>
        </w:rPr>
        <w:t xml:space="preserve">7. LSEP (Local Sufficiency Economy Plan) </w:t>
      </w:r>
      <w:r w:rsidRPr="00C421D5">
        <w:rPr>
          <w:rFonts w:ascii="TH SarabunIT๙" w:hAnsi="TH SarabunIT๙" w:cs="TH SarabunIT๙"/>
          <w:b/>
          <w:bCs/>
          <w:sz w:val="32"/>
          <w:szCs w:val="32"/>
          <w:cs/>
        </w:rPr>
        <w:t>เรียกย่อว่า แอล-</w:t>
      </w:r>
      <w:proofErr w:type="spellStart"/>
      <w:r w:rsidRPr="00C421D5">
        <w:rPr>
          <w:rFonts w:ascii="TH SarabunIT๙" w:hAnsi="TH SarabunIT๙" w:cs="TH SarabunIT๙"/>
          <w:b/>
          <w:bCs/>
          <w:sz w:val="32"/>
          <w:szCs w:val="32"/>
          <w:cs/>
        </w:rPr>
        <w:t>เซ็บ</w:t>
      </w:r>
      <w:proofErr w:type="spellEnd"/>
      <w:r w:rsidRPr="00C421D5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2A55E2F8" w14:textId="77777777" w:rsidR="00152F1F" w:rsidRDefault="00152F1F" w:rsidP="00152F1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  <w:cs/>
        </w:rPr>
        <w:t>หมายถึง การสำรวจข้อมูลเพื่อจัดทำแผนพัฒนาเศรษฐกิจพอเพียงท้องถิ่น (ด้านการเกษตรและแหล่งน้ำ) โดยมีหลักการสำคัญ คือ การน้อมนำแนวพระราชดำริ ปรัชญาของเศรษฐกิจพอเพียงมาประยุกต์ใช้ให้เกิดผลสัมฤทธิ์ สร้างฐานข้อมูลที่มีความน่าเชื่อถือ สร้างเครื่องมือในการกำหนดนโยบายและรับทราบปัญหาความต้องการเพื่อนำมาจัดทำแผนไปสู่การผลักดันให้เกิดโครงการพัฒนาที่เป็นรูปธรรมช่วยแก้ไขปัญหาความยากจนความเหลื่อมล้ำทางสังคมในมิติ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ให้กับองค์กรปกครองส่วนท้องถิ่น ซึ่งขณะนี้ได้มีรายงานสรุปข้อมูลในปี </w:t>
      </w:r>
      <w:r w:rsidRPr="00C01B9F">
        <w:rPr>
          <w:rFonts w:ascii="TH SarabunIT๙" w:hAnsi="TH SarabunIT๙" w:cs="TH SarabunIT๙"/>
          <w:sz w:val="32"/>
          <w:szCs w:val="32"/>
        </w:rPr>
        <w:t xml:space="preserve">2559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เกี่ยวกับความต้องการด้านต่าง ๆ </w:t>
      </w:r>
      <w:r w:rsidRPr="00C01B9F">
        <w:rPr>
          <w:rFonts w:ascii="TH SarabunIT๙" w:hAnsi="TH SarabunIT๙" w:cs="TH SarabunIT๙"/>
          <w:sz w:val="32"/>
          <w:szCs w:val="32"/>
        </w:rPr>
        <w:t xml:space="preserve">4 </w:t>
      </w:r>
      <w:r w:rsidRPr="00C01B9F">
        <w:rPr>
          <w:rFonts w:ascii="TH SarabunIT๙" w:hAnsi="TH SarabunIT๙" w:cs="TH SarabunIT๙"/>
          <w:sz w:val="32"/>
          <w:szCs w:val="32"/>
          <w:cs/>
        </w:rPr>
        <w:t>ด้านเสร็จเรียบร้อยแล้ว ได้แก่ ด้านการเกษตร ด้านแหล่งน้ำเพื่อการเกษตร ด้านน้ำ/แหล่งน้ำเพื่อการอุปโภคบริโภค และด้านการลดรายจ่ายและเพิ่มรายได้ และในปี</w:t>
      </w:r>
      <w:r w:rsidRPr="00C01B9F">
        <w:rPr>
          <w:rFonts w:ascii="TH SarabunIT๙" w:hAnsi="TH SarabunIT๙" w:cs="TH SarabunIT๙"/>
          <w:sz w:val="32"/>
          <w:szCs w:val="32"/>
        </w:rPr>
        <w:t>2560</w:t>
      </w:r>
      <w:r w:rsidRPr="00C01B9F">
        <w:rPr>
          <w:rFonts w:ascii="TH SarabunIT๙" w:hAnsi="TH SarabunIT๙" w:cs="TH SarabunIT๙"/>
          <w:sz w:val="32"/>
          <w:szCs w:val="32"/>
          <w:cs/>
        </w:rPr>
        <w:t>ได้สำรวจข้อมูลเสร็จสิ้นแล้วอยู่ระหว่างการประมวลผล หน่วยงานที่รับผิดชอบระบบนี้ คือ กองพัฒนาและส่งเสริมการบริหารงานท้องถิ่น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กพ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ส.) </w:t>
      </w:r>
      <w:r w:rsidRPr="00C01B9F">
        <w:rPr>
          <w:rFonts w:ascii="TH SarabunIT๙" w:hAnsi="TH SarabunIT๙" w:cs="TH SarabunIT๙"/>
          <w:sz w:val="32"/>
          <w:szCs w:val="32"/>
        </w:rPr>
        <w:t>http://www.dla.go.th/upload/ebook/column/2016/11/2190_5909.pdf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ลิ๊งค์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ไปยังไฟล์ข้อมูล)</w:t>
      </w:r>
    </w:p>
    <w:p w14:paraId="3BF11BC3" w14:textId="77777777" w:rsidR="00152F1F" w:rsidRPr="00C421D5" w:rsidRDefault="00152F1F" w:rsidP="00152F1F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B9F">
        <w:rPr>
          <w:rFonts w:ascii="TH SarabunIT๙" w:hAnsi="TH SarabunIT๙" w:cs="TH SarabunIT๙"/>
          <w:sz w:val="16"/>
          <w:szCs w:val="16"/>
        </w:rPr>
        <w:br/>
      </w:r>
      <w:r w:rsidRPr="00C421D5">
        <w:rPr>
          <w:rFonts w:ascii="TH SarabunIT๙" w:hAnsi="TH SarabunIT๙" w:cs="TH SarabunIT๙"/>
          <w:b/>
          <w:bCs/>
          <w:sz w:val="32"/>
          <w:szCs w:val="32"/>
        </w:rPr>
        <w:t xml:space="preserve">8. INFO (Information </w:t>
      </w:r>
      <w:proofErr w:type="gramStart"/>
      <w:r w:rsidRPr="00C421D5">
        <w:rPr>
          <w:rFonts w:ascii="TH SarabunIT๙" w:hAnsi="TH SarabunIT๙" w:cs="TH SarabunIT๙"/>
          <w:b/>
          <w:bCs/>
          <w:sz w:val="32"/>
          <w:szCs w:val="32"/>
        </w:rPr>
        <w:t>DLA)</w:t>
      </w:r>
      <w:r w:rsidRPr="00C421D5">
        <w:rPr>
          <w:rFonts w:ascii="TH SarabunIT๙" w:hAnsi="TH SarabunIT๙" w:cs="TH SarabunIT๙"/>
          <w:b/>
          <w:bCs/>
          <w:sz w:val="32"/>
          <w:szCs w:val="32"/>
          <w:cs/>
        </w:rPr>
        <w:t>เรียกย่อว่าอิน</w:t>
      </w:r>
      <w:proofErr w:type="gramEnd"/>
      <w:r w:rsidRPr="00C421D5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proofErr w:type="spellStart"/>
      <w:r w:rsidRPr="00C421D5">
        <w:rPr>
          <w:rFonts w:ascii="TH SarabunIT๙" w:hAnsi="TH SarabunIT๙" w:cs="TH SarabunIT๙"/>
          <w:b/>
          <w:bCs/>
          <w:sz w:val="32"/>
          <w:szCs w:val="32"/>
          <w:cs/>
        </w:rPr>
        <w:t>โฟ</w:t>
      </w:r>
      <w:proofErr w:type="spellEnd"/>
    </w:p>
    <w:p w14:paraId="2BC2CF40" w14:textId="77777777" w:rsidR="00152F1F" w:rsidRDefault="00152F1F" w:rsidP="00152F1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หมายถึง ระบบข้อมูลกลางองค์กรปกครองส่วนท้องถิ่น เป็นระบบฐานข้อมูลที่จัดทำขึ้นเพื่อสำรวจข้อมูลพื้นฐานขององค์กรปกครองส่วนท้องถิ่นทั่วประเทศ ซึ่งข้อมูลที่แสดงในระบบเป็นข้อมูลที่นำเข้าโดยองค์กรปกครองส่วนท้องถิ่นเพื่อเผยแพร่ประชาสัมพันธ์ข้อมูลให้กรมส่งเสริมการปกครองท้องถิ่น องค์กรปกครองส่วนท้องถิ่นและหน่วยงานที่เกี่ยวข้องนำข้อมูลไปใช้ประโยชน์ได้อย่างสูงสุด ระบบข้อมูลกลางองค์กรปกครองส่วนท้องถิ่น ประกอบด้วยข้อมูลสภาพทั่วไป โครงสร้างพื้นฐานและสาธารณูปโภค ด้านสังคม เศรษฐกิจ สาธารณสุข สิ่งแวดล้อม </w:t>
      </w:r>
      <w:r w:rsidRPr="00C01B9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การป้องกันและบรรเทาสาธารณภัย การเงินการคลัง หน่วยงานที่รับผิดชอบระบบนี้ คือ ศูนย์เทคโนโลยีและสารสนเทศท้องถิ่น (ศส.) </w:t>
      </w:r>
      <w:hyperlink r:id="rId11" w:history="1">
        <w:r w:rsidRPr="00B555C7">
          <w:rPr>
            <w:rStyle w:val="a8"/>
            <w:rFonts w:ascii="TH SarabunIT๙" w:hAnsi="TH SarabunIT๙" w:cs="TH SarabunIT๙"/>
            <w:sz w:val="32"/>
            <w:szCs w:val="32"/>
          </w:rPr>
          <w:t>http://info.dla.go.th</w:t>
        </w:r>
      </w:hyperlink>
    </w:p>
    <w:p w14:paraId="6B9581B2" w14:textId="77777777" w:rsidR="00152F1F" w:rsidRPr="00C01B9F" w:rsidRDefault="00152F1F" w:rsidP="00152F1F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br/>
      </w: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9. LSS (Local Sufficiency School)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เรียกย่อว่า แอล-แอส-เอส</w:t>
      </w:r>
      <w:r w:rsidRPr="00C01B9F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19D7363" w14:textId="77777777" w:rsidR="00152F1F" w:rsidRDefault="00152F1F" w:rsidP="00152F1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หมายถึง โครงการโรงเรียนพอเพียงท้องถิ่นที่กรมส่งเสริมการปกครองท้องถิ่นได้ริเริ่มขึ้น เพื่อให้สถานศึกษาหรือโรงเรียนในสังกัดท้องถิ่นได้นำเอาหลักปรัชญาของเศรษฐกิจพอเพียงไปประยุกต์ใช้ในการถ่ายทอด ส่งเสริม พัฒนานักเรียน โดยมีเป้าหมาย </w:t>
      </w:r>
      <w:r w:rsidRPr="00C01B9F">
        <w:rPr>
          <w:rFonts w:ascii="TH SarabunIT๙" w:hAnsi="TH SarabunIT๙" w:cs="TH SarabunIT๙"/>
          <w:sz w:val="32"/>
          <w:szCs w:val="32"/>
        </w:rPr>
        <w:t xml:space="preserve">3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ประการ ได้แก่ </w:t>
      </w:r>
      <w:r w:rsidRPr="00C01B9F">
        <w:rPr>
          <w:rFonts w:ascii="TH SarabunIT๙" w:hAnsi="TH SarabunIT๙" w:cs="TH SarabunIT๙"/>
          <w:sz w:val="32"/>
          <w:szCs w:val="32"/>
        </w:rPr>
        <w:t>1.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ให้ผู้เรียนมีทักษะในการดำรงชีวิตอย่างพอเพียง </w:t>
      </w:r>
      <w:r w:rsidRPr="00C01B9F">
        <w:rPr>
          <w:rFonts w:ascii="TH SarabunIT๙" w:hAnsi="TH SarabunIT๙" w:cs="TH SarabunIT๙"/>
          <w:sz w:val="32"/>
          <w:szCs w:val="32"/>
        </w:rPr>
        <w:t>2.</w:t>
      </w:r>
      <w:r w:rsidRPr="00C01B9F">
        <w:rPr>
          <w:rFonts w:ascii="TH SarabunIT๙" w:hAnsi="TH SarabunIT๙" w:cs="TH SarabunIT๙"/>
          <w:sz w:val="32"/>
          <w:szCs w:val="32"/>
          <w:cs/>
        </w:rPr>
        <w:t>ให้ผู้เรียนตระหนักในความสำคัญในการสืบสานสร้างสรรค์ความเป็นท้องถิ่นและความเป็นไทย</w:t>
      </w:r>
      <w:r w:rsidRPr="00C01B9F">
        <w:rPr>
          <w:rFonts w:ascii="TH SarabunIT๙" w:hAnsi="TH SarabunIT๙" w:cs="TH SarabunIT๙"/>
          <w:sz w:val="32"/>
          <w:szCs w:val="32"/>
        </w:rPr>
        <w:t>3.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ให้ผู้เรียนมีส่วนร่วมในการพัฒนาชุมชน โดยอาศัยองค์ความรู้ ซึ่งเป็นปัจจุบันมีโรงเรียนในสังกัดองค์กรปกครองส่วนท้องถิ่น เข้าร่วมโครงการแล้วจำนวน </w:t>
      </w:r>
      <w:r w:rsidRPr="00C01B9F">
        <w:rPr>
          <w:rFonts w:ascii="TH SarabunIT๙" w:hAnsi="TH SarabunIT๙" w:cs="TH SarabunIT๙"/>
          <w:sz w:val="32"/>
          <w:szCs w:val="32"/>
        </w:rPr>
        <w:t xml:space="preserve">317 </w:t>
      </w:r>
      <w:r w:rsidRPr="00C01B9F">
        <w:rPr>
          <w:rFonts w:ascii="TH SarabunIT๙" w:hAnsi="TH SarabunIT๙" w:cs="TH SarabunIT๙"/>
          <w:sz w:val="32"/>
          <w:szCs w:val="32"/>
          <w:cs/>
        </w:rPr>
        <w:t>โรงเรียน หน่วยงานที่รับผิดชอบโครงการนี้ คือ กองพัฒนาและส่งเสริมการจัดการศึกษาท้องถิ่น (กศ.)</w:t>
      </w:r>
    </w:p>
    <w:p w14:paraId="70608231" w14:textId="77777777" w:rsidR="00152F1F" w:rsidRDefault="00363FEC" w:rsidP="00152F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hyperlink r:id="rId12" w:history="1">
        <w:r w:rsidR="00152F1F" w:rsidRPr="00B555C7">
          <w:rPr>
            <w:rStyle w:val="a8"/>
            <w:rFonts w:ascii="TH SarabunIT๙" w:hAnsi="TH SarabunIT๙" w:cs="TH SarabunIT๙"/>
            <w:sz w:val="32"/>
            <w:szCs w:val="32"/>
          </w:rPr>
          <w:t>http://www.dla.go.th/servlet/TemplateOrganizeServlet?_mode=menu&amp;tempWebMenuId=7602</w:t>
        </w:r>
      </w:hyperlink>
    </w:p>
    <w:p w14:paraId="416F7ADA" w14:textId="77777777" w:rsidR="00152F1F" w:rsidRPr="00C421D5" w:rsidRDefault="00152F1F" w:rsidP="00152F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br/>
      </w:r>
      <w:r w:rsidRPr="00C01B9F">
        <w:rPr>
          <w:rFonts w:ascii="TH SarabunIT๙" w:hAnsi="TH SarabunIT๙" w:cs="TH SarabunIT๙"/>
          <w:sz w:val="32"/>
          <w:szCs w:val="32"/>
        </w:rPr>
        <w:br/>
      </w:r>
      <w:r w:rsidRPr="00C421D5">
        <w:rPr>
          <w:rFonts w:ascii="TH SarabunIT๙" w:hAnsi="TH SarabunIT๙" w:cs="TH SarabunIT๙"/>
          <w:b/>
          <w:bCs/>
          <w:sz w:val="32"/>
          <w:szCs w:val="32"/>
        </w:rPr>
        <w:t xml:space="preserve">10. SIS (School Information System) </w:t>
      </w:r>
      <w:r w:rsidRPr="00C421D5">
        <w:rPr>
          <w:rFonts w:ascii="TH SarabunIT๙" w:hAnsi="TH SarabunIT๙" w:cs="TH SarabunIT๙"/>
          <w:b/>
          <w:bCs/>
          <w:sz w:val="32"/>
          <w:szCs w:val="32"/>
          <w:cs/>
        </w:rPr>
        <w:t>เรียกย่อว่า เอส-ไอ-เอส</w:t>
      </w:r>
    </w:p>
    <w:p w14:paraId="6CC8CA25" w14:textId="77777777" w:rsidR="00152F1F" w:rsidRDefault="00152F1F" w:rsidP="00152F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หมายถึง ระบบข้อมูลสารสนเทศทางการศึกษาท้องถิ่น ซึ่ง องค์กรปกครองส่วนท้องถิ่น ต้องนำเข้าข้อมูลจำนวนนักเรียนของโรงเรียนในสังกัดองค์กรปกครองส่วนท้องถิ่น และสถานศึกษาถ่ายโอนภารกิจ ลงในระบบ </w:t>
      </w:r>
      <w:r w:rsidRPr="00C01B9F">
        <w:rPr>
          <w:rFonts w:ascii="TH SarabunIT๙" w:hAnsi="TH SarabunIT๙" w:cs="TH SarabunIT๙"/>
          <w:sz w:val="32"/>
          <w:szCs w:val="32"/>
        </w:rPr>
        <w:t xml:space="preserve">SIS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ให้แล้วเสร็จภายในวันที่ </w:t>
      </w:r>
      <w:r w:rsidRPr="00C01B9F">
        <w:rPr>
          <w:rFonts w:ascii="TH SarabunIT๙" w:hAnsi="TH SarabunIT๙" w:cs="TH SarabunIT๙"/>
          <w:sz w:val="32"/>
          <w:szCs w:val="32"/>
        </w:rPr>
        <w:t xml:space="preserve">10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มิถุนายนของทุกปีเพื่อใช้ประกอบการจัดทำงบประมาณรายจ่ายประจำปี และใช้เป็นฐานเสนอสำนักงบประมาณเพื่อใช้ในการจัดสรรงบประมาณ (เงินอุดหนุนทั่วไปและเงินอุดหนุนเฉพาะกิจ) ให้แก่ องค์กรปกครองส่วนท้องถิ่นเช่น ค่าอาหารเสริม (นม) ค่าอาหารกลางวัน เงินอุดหนุนสำหรับส่งเสริมศักยภาพการจัดการศึกษาของโรงเรียนในสังกัดองค์กรปกครองส่วนท้องถิ่น ค่าก่อสร้างอาคารเรียนและอาคารประกอบ ค่าครุภัณฑ์ทางการศึกษา เป็นต้น หน่วยงานที่รับผิดชอบระบบนี้ คือ กองพัฒนาและส่งเสริมการจัดการศึกษาท้องถิ่น (กศ.) </w:t>
      </w:r>
      <w:hyperlink r:id="rId13" w:history="1">
        <w:r w:rsidRPr="00B555C7">
          <w:rPr>
            <w:rStyle w:val="a8"/>
            <w:rFonts w:ascii="TH SarabunIT๙" w:hAnsi="TH SarabunIT๙" w:cs="TH SarabunIT๙"/>
            <w:sz w:val="32"/>
            <w:szCs w:val="32"/>
          </w:rPr>
          <w:t>http://sis.dla.go.th/index.jsp</w:t>
        </w:r>
      </w:hyperlink>
    </w:p>
    <w:p w14:paraId="6DFFDC2F" w14:textId="77777777" w:rsidR="00152F1F" w:rsidRPr="00C01B9F" w:rsidRDefault="00152F1F" w:rsidP="00152F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/>
      </w: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11. CCIS (Child Development Center Information System)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เรียกย่อว่า ซี-ซี-ไอ-เอส</w:t>
      </w:r>
      <w:r w:rsidRPr="00C01B9F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0BAEE2E6" w14:textId="77777777" w:rsidR="00152F1F" w:rsidRPr="00C01B9F" w:rsidRDefault="00152F1F" w:rsidP="00152F1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หมายถึง ระบบข้อมูลสารสนเทศทางการศึกษาท้องถิ่น เฉพาะศูนย์พัฒนาเด็กเล็กขององค์กรปกครองส่วนท้องถิ่น ซึ่งองค์กรปกครองส่วนท้องถิ่น ต้องดำเนินการนำเข้าข้อมูลในระบบ เช่นเดียวกับระบบ </w:t>
      </w:r>
      <w:r w:rsidRPr="00C01B9F">
        <w:rPr>
          <w:rFonts w:ascii="TH SarabunIT๙" w:hAnsi="TH SarabunIT๙" w:cs="TH SarabunIT๙"/>
          <w:sz w:val="32"/>
          <w:szCs w:val="32"/>
        </w:rPr>
        <w:t>SIS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หน่วยงานที่รับผิดชอบระบบนี้ คือ กองพัฒนาและส่งเสริมการจัดการศึกษาท้องถิ่น (กศ.) </w:t>
      </w:r>
      <w:r w:rsidRPr="00C01B9F">
        <w:rPr>
          <w:rFonts w:ascii="TH SarabunIT๙" w:hAnsi="TH SarabunIT๙" w:cs="TH SarabunIT๙"/>
          <w:sz w:val="32"/>
          <w:szCs w:val="32"/>
        </w:rPr>
        <w:t>http://ccis.dla.go.th</w:t>
      </w:r>
      <w:r w:rsidRPr="00C01B9F">
        <w:rPr>
          <w:rFonts w:ascii="TH SarabunIT๙" w:hAnsi="TH SarabunIT๙" w:cs="TH SarabunIT๙"/>
          <w:sz w:val="32"/>
          <w:szCs w:val="32"/>
        </w:rPr>
        <w:br/>
      </w:r>
    </w:p>
    <w:p w14:paraId="302BF1E0" w14:textId="77777777" w:rsidR="000F5BB8" w:rsidRDefault="000F5BB8"/>
    <w:sectPr w:rsidR="000F5BB8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04192" w14:textId="77777777" w:rsidR="00363FEC" w:rsidRDefault="00363FEC" w:rsidP="00152F1F">
      <w:pPr>
        <w:spacing w:after="0" w:line="240" w:lineRule="auto"/>
      </w:pPr>
      <w:r>
        <w:separator/>
      </w:r>
    </w:p>
  </w:endnote>
  <w:endnote w:type="continuationSeparator" w:id="0">
    <w:p w14:paraId="19C3C0C0" w14:textId="77777777" w:rsidR="00363FEC" w:rsidRDefault="00363FEC" w:rsidP="0015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29CA4" w14:textId="77777777" w:rsidR="00363FEC" w:rsidRDefault="00363FEC" w:rsidP="00152F1F">
      <w:pPr>
        <w:spacing w:after="0" w:line="240" w:lineRule="auto"/>
      </w:pPr>
      <w:r>
        <w:separator/>
      </w:r>
    </w:p>
  </w:footnote>
  <w:footnote w:type="continuationSeparator" w:id="0">
    <w:p w14:paraId="64BB0D7D" w14:textId="77777777" w:rsidR="00363FEC" w:rsidRDefault="00363FEC" w:rsidP="00152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DBAB9" w14:textId="4A5B5B98" w:rsidR="00C01B9F" w:rsidRPr="001D3863" w:rsidRDefault="00BF387F" w:rsidP="00C01B9F">
    <w:pPr>
      <w:pStyle w:val="a5"/>
      <w:jc w:val="center"/>
      <w:rPr>
        <w:rFonts w:ascii="TH SarabunIT๙" w:hAnsi="TH SarabunIT๙" w:cs="TH SarabunIT๙"/>
        <w:b/>
        <w:bCs/>
        <w:color w:val="FF0000"/>
        <w:sz w:val="28"/>
      </w:rPr>
    </w:pPr>
    <w:r w:rsidRPr="001D3863">
      <w:rPr>
        <w:rFonts w:ascii="TH SarabunIT๙" w:hAnsi="TH SarabunIT๙" w:cs="TH SarabunIT๙"/>
        <w:b/>
        <w:bCs/>
        <w:color w:val="FF0000"/>
        <w:sz w:val="28"/>
        <w:shd w:val="clear" w:color="auto" w:fill="FFFFFF"/>
        <w:cs/>
      </w:rPr>
      <w:t>การจัดการความรู้ (</w:t>
    </w:r>
    <w:r w:rsidRPr="001D3863">
      <w:rPr>
        <w:rStyle w:val="a7"/>
        <w:rFonts w:ascii="TH SarabunIT๙" w:hAnsi="TH SarabunIT๙" w:cs="TH SarabunIT๙"/>
        <w:b/>
        <w:bCs/>
        <w:color w:val="FF0000"/>
        <w:sz w:val="28"/>
        <w:shd w:val="clear" w:color="auto" w:fill="FFFFFF"/>
      </w:rPr>
      <w:t>Knowledge Management</w:t>
    </w:r>
    <w:r w:rsidRPr="001D3863">
      <w:rPr>
        <w:rFonts w:ascii="TH SarabunIT๙" w:hAnsi="TH SarabunIT๙" w:cs="TH SarabunIT๙"/>
        <w:b/>
        <w:bCs/>
        <w:color w:val="FF0000"/>
        <w:sz w:val="28"/>
        <w:shd w:val="clear" w:color="auto" w:fill="FFFFFF"/>
      </w:rPr>
      <w:t> : </w:t>
    </w:r>
    <w:r w:rsidRPr="001D3863">
      <w:rPr>
        <w:rStyle w:val="a7"/>
        <w:rFonts w:ascii="TH SarabunIT๙" w:hAnsi="TH SarabunIT๙" w:cs="TH SarabunIT๙"/>
        <w:b/>
        <w:bCs/>
        <w:color w:val="FF0000"/>
        <w:sz w:val="28"/>
        <w:shd w:val="clear" w:color="auto" w:fill="FFFFFF"/>
      </w:rPr>
      <w:t>KM</w:t>
    </w:r>
    <w:r w:rsidRPr="001D3863">
      <w:rPr>
        <w:rFonts w:ascii="TH SarabunIT๙" w:hAnsi="TH SarabunIT๙" w:cs="TH SarabunIT๙"/>
        <w:b/>
        <w:bCs/>
        <w:color w:val="FF0000"/>
        <w:sz w:val="28"/>
        <w:shd w:val="clear" w:color="auto" w:fill="FFFFFF"/>
      </w:rPr>
      <w:t>) </w:t>
    </w:r>
    <w:r w:rsidRPr="001D3863">
      <w:rPr>
        <w:rFonts w:ascii="TH SarabunIT๙" w:hAnsi="TH SarabunIT๙" w:cs="TH SarabunIT๙" w:hint="cs"/>
        <w:b/>
        <w:bCs/>
        <w:color w:val="FF0000"/>
        <w:sz w:val="28"/>
        <w:shd w:val="clear" w:color="auto" w:fill="FFFFFF"/>
        <w:cs/>
      </w:rPr>
      <w:t xml:space="preserve"> สำนักปลัด องค์การ</w:t>
    </w:r>
    <w:r w:rsidR="00152F1F">
      <w:rPr>
        <w:rFonts w:ascii="TH SarabunIT๙" w:hAnsi="TH SarabunIT๙" w:cs="TH SarabunIT๙" w:hint="cs"/>
        <w:b/>
        <w:bCs/>
        <w:color w:val="FF0000"/>
        <w:sz w:val="28"/>
        <w:shd w:val="clear" w:color="auto" w:fill="FFFFFF"/>
        <w:cs/>
      </w:rPr>
      <w:t>บริหารส่วนตำบลบ้านนา</w:t>
    </w:r>
  </w:p>
  <w:p w14:paraId="3C713C80" w14:textId="77777777" w:rsidR="00C01B9F" w:rsidRDefault="00363FEC">
    <w:pPr>
      <w:pStyle w:val="a3"/>
    </w:pPr>
  </w:p>
  <w:p w14:paraId="5F2AC68D" w14:textId="77777777" w:rsidR="00C01B9F" w:rsidRDefault="00363F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1F"/>
    <w:rsid w:val="000F5BB8"/>
    <w:rsid w:val="00152F1F"/>
    <w:rsid w:val="00363FEC"/>
    <w:rsid w:val="005171E5"/>
    <w:rsid w:val="00BF387F"/>
    <w:rsid w:val="00C421D5"/>
    <w:rsid w:val="00D9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13F0"/>
  <w15:chartTrackingRefBased/>
  <w15:docId w15:val="{30320B0F-5622-46FF-AEE3-01CC8446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2F1F"/>
  </w:style>
  <w:style w:type="paragraph" w:styleId="a5">
    <w:name w:val="footer"/>
    <w:basedOn w:val="a"/>
    <w:link w:val="a6"/>
    <w:uiPriority w:val="99"/>
    <w:unhideWhenUsed/>
    <w:rsid w:val="00152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2F1F"/>
  </w:style>
  <w:style w:type="character" w:styleId="a7">
    <w:name w:val="Emphasis"/>
    <w:basedOn w:val="a0"/>
    <w:uiPriority w:val="20"/>
    <w:qFormat/>
    <w:rsid w:val="00152F1F"/>
    <w:rPr>
      <w:i/>
      <w:iCs/>
    </w:rPr>
  </w:style>
  <w:style w:type="character" w:styleId="a8">
    <w:name w:val="Hyperlink"/>
    <w:basedOn w:val="a0"/>
    <w:uiPriority w:val="99"/>
    <w:unhideWhenUsed/>
    <w:rsid w:val="00152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tax3000.dla.go.th/download.html" TargetMode="External"/><Relationship Id="rId13" Type="http://schemas.openxmlformats.org/officeDocument/2006/relationships/hyperlink" Target="http://sis.dla.go.th/index.j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la.go.th/servlet/TemplateOrganizeServlet?_mode=menu&amp;tempWebMenuId=76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fo.dla.go.t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la.go.th/upload/ebook/column/2016/12/2192_59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plan.dla.go.t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2C561-9AEF-447B-BB46-557F3007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1332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wimon apple</dc:creator>
  <cp:keywords/>
  <dc:description/>
  <cp:lastModifiedBy>wimon apple</cp:lastModifiedBy>
  <cp:revision>6</cp:revision>
  <dcterms:created xsi:type="dcterms:W3CDTF">2021-07-20T03:11:00Z</dcterms:created>
  <dcterms:modified xsi:type="dcterms:W3CDTF">2021-07-22T03:15:00Z</dcterms:modified>
</cp:coreProperties>
</file>