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B2" w:rsidRDefault="009F5568" w:rsidP="009F5568">
      <w:pPr>
        <w:spacing w:after="0" w:line="240" w:lineRule="auto"/>
        <w:rPr>
          <w:rFonts w:ascii="TH SarabunIT๙" w:hAnsi="TH SarabunIT๙" w:cs="TH SarabunIT๙"/>
          <w:b/>
          <w:bCs/>
          <w:color w:val="002060"/>
          <w:sz w:val="60"/>
          <w:szCs w:val="60"/>
        </w:rPr>
      </w:pPr>
      <w:r>
        <w:rPr>
          <w:rFonts w:ascii="TH SarabunIT๙" w:hAnsi="TH SarabunIT๙" w:cs="TH SarabunIT๙"/>
          <w:noProof/>
          <w:sz w:val="60"/>
          <w:szCs w:val="6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-533400</wp:posOffset>
            </wp:positionV>
            <wp:extent cx="1257300" cy="1257300"/>
            <wp:effectExtent l="19050" t="0" r="0" b="0"/>
            <wp:wrapSquare wrapText="bothSides"/>
            <wp:docPr id="2" name="Picture 1" descr="C:\Users\Administrator\Documents\Thetsabal-Bans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hetsabal-Bansu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color w:val="002060"/>
          <w:sz w:val="60"/>
          <w:szCs w:val="60"/>
        </w:rPr>
        <w:t xml:space="preserve">          </w:t>
      </w:r>
      <w:r w:rsidR="00B16CB2" w:rsidRPr="00B16CB2">
        <w:rPr>
          <w:rFonts w:ascii="TH SarabunIT๙" w:hAnsi="TH SarabunIT๙" w:cs="TH SarabunIT๙" w:hint="cs"/>
          <w:b/>
          <w:bCs/>
          <w:color w:val="002060"/>
          <w:sz w:val="60"/>
          <w:szCs w:val="60"/>
          <w:cs/>
        </w:rPr>
        <w:t xml:space="preserve">เทศบาลตำบลบ้านสวน </w:t>
      </w:r>
    </w:p>
    <w:p w:rsidR="00B16CB2" w:rsidRPr="00B16CB2" w:rsidRDefault="009F5568" w:rsidP="009F5568">
      <w:pPr>
        <w:spacing w:after="0" w:line="240" w:lineRule="auto"/>
        <w:rPr>
          <w:rFonts w:ascii="TH SarabunIT๙" w:hAnsi="TH SarabunIT๙" w:cs="TH SarabunIT๙"/>
          <w:b/>
          <w:bCs/>
          <w:color w:val="002060"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color w:val="002060"/>
          <w:sz w:val="60"/>
          <w:szCs w:val="60"/>
          <w:cs/>
        </w:rPr>
        <w:t xml:space="preserve">  </w:t>
      </w:r>
      <w:r w:rsidR="00B16CB2" w:rsidRPr="00B16CB2">
        <w:rPr>
          <w:rFonts w:ascii="TH SarabunIT๙" w:hAnsi="TH SarabunIT๙" w:cs="TH SarabunIT๙" w:hint="cs"/>
          <w:b/>
          <w:bCs/>
          <w:color w:val="002060"/>
          <w:sz w:val="60"/>
          <w:szCs w:val="60"/>
          <w:cs/>
        </w:rPr>
        <w:t xml:space="preserve">อำเภอเมืองสุโขทัย </w:t>
      </w:r>
      <w:r w:rsidR="00B16CB2">
        <w:rPr>
          <w:rFonts w:ascii="TH SarabunIT๙" w:hAnsi="TH SarabunIT๙" w:cs="TH SarabunIT๙"/>
          <w:b/>
          <w:bCs/>
          <w:color w:val="002060"/>
          <w:sz w:val="60"/>
          <w:szCs w:val="60"/>
        </w:rPr>
        <w:t xml:space="preserve"> </w:t>
      </w:r>
      <w:r w:rsidR="00B16CB2" w:rsidRPr="00B16CB2">
        <w:rPr>
          <w:rFonts w:ascii="TH SarabunIT๙" w:hAnsi="TH SarabunIT๙" w:cs="TH SarabunIT๙" w:hint="cs"/>
          <w:b/>
          <w:bCs/>
          <w:color w:val="002060"/>
          <w:sz w:val="60"/>
          <w:szCs w:val="60"/>
          <w:cs/>
        </w:rPr>
        <w:t xml:space="preserve">จังหวัดสุโขทัย </w:t>
      </w:r>
    </w:p>
    <w:p w:rsidR="005F1177" w:rsidRPr="00DB404E" w:rsidRDefault="009F5568" w:rsidP="00B16CB2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  <w:t xml:space="preserve"> </w:t>
      </w:r>
      <w:r w:rsidR="005F1177" w:rsidRPr="00DB404E"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  <w:t>ขอความร่วมมือ</w:t>
      </w:r>
    </w:p>
    <w:p w:rsidR="00DB404E" w:rsidRDefault="005F1177" w:rsidP="00B16CB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B404E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ประชาชน</w:t>
      </w:r>
      <w:r w:rsidRPr="00DB404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DB404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ห้างหุ้นส่วน บริษัท และหน่วยงานของรัฐ </w:t>
      </w:r>
    </w:p>
    <w:p w:rsidR="005F1177" w:rsidRPr="00DB404E" w:rsidRDefault="005F1177" w:rsidP="005F11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B404E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ที่เคยมารับบริการและติดต่อราชการ</w:t>
      </w:r>
    </w:p>
    <w:p w:rsidR="00DB404E" w:rsidRDefault="005F1177" w:rsidP="005F11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B404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เช่น ชำระภาษี ขึ้นทะเบียนผู้สูงอาย</w:t>
      </w:r>
      <w:r w:rsidR="00DB404E">
        <w:rPr>
          <w:rFonts w:ascii="TH SarabunIT๙" w:hAnsi="TH SarabunIT๙" w:cs="TH SarabunIT๙" w:hint="cs"/>
          <w:b/>
          <w:bCs/>
          <w:sz w:val="40"/>
          <w:szCs w:val="40"/>
          <w:cs/>
        </w:rPr>
        <w:t>ุ</w:t>
      </w:r>
      <w:r w:rsidRPr="00DB404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การป้องกันและบรรเทาสาธารณภัย </w:t>
      </w:r>
    </w:p>
    <w:p w:rsidR="005F1177" w:rsidRPr="00DB404E" w:rsidRDefault="005F1177" w:rsidP="005F11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B404E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การขออนุญาตก่อสร้าง</w:t>
      </w:r>
      <w:r w:rsidR="00DB404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DB404E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การขออนุญาตกิจการที่เป็นอันตรายต่อสุขภาพ เป็นต้น</w:t>
      </w:r>
    </w:p>
    <w:p w:rsidR="00DB404E" w:rsidRDefault="00DB404E" w:rsidP="005F11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1177" w:rsidRPr="00DB404E" w:rsidRDefault="005F1177" w:rsidP="005F117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B050"/>
          <w:sz w:val="60"/>
          <w:szCs w:val="60"/>
        </w:rPr>
      </w:pPr>
      <w:r w:rsidRPr="00DB404E">
        <w:rPr>
          <w:rFonts w:ascii="TH SarabunIT๙" w:hAnsi="TH SarabunIT๙" w:cs="TH SarabunIT๙" w:hint="cs"/>
          <w:b/>
          <w:bCs/>
          <w:color w:val="00B050"/>
          <w:sz w:val="60"/>
          <w:szCs w:val="60"/>
          <w:cs/>
        </w:rPr>
        <w:t>ตอบแบบสำรวจ</w:t>
      </w:r>
    </w:p>
    <w:p w:rsidR="00DB404E" w:rsidRDefault="005F1177" w:rsidP="00B16CB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B404E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การประเมินคุณธรรมและความโปร่งใสในการดำเนินงาน</w:t>
      </w:r>
    </w:p>
    <w:p w:rsidR="005F1177" w:rsidRPr="00DB404E" w:rsidRDefault="005F1177" w:rsidP="005F117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DB404E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</w:t>
      </w:r>
      <w:r w:rsidR="00B16CB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เ</w:t>
      </w:r>
      <w:r w:rsidRPr="00DB404E">
        <w:rPr>
          <w:rFonts w:ascii="TH SarabunIT๙" w:hAnsi="TH SarabunIT๙" w:cs="TH SarabunIT๙" w:hint="cs"/>
          <w:b/>
          <w:bCs/>
          <w:sz w:val="40"/>
          <w:szCs w:val="40"/>
          <w:cs/>
        </w:rPr>
        <w:t>ทศบาลตำบลบ้านสวน</w:t>
      </w:r>
      <w:r w:rsidR="00DB404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DB404E">
        <w:rPr>
          <w:rFonts w:ascii="TH SarabunIT๙" w:hAnsi="TH SarabunIT๙" w:cs="TH SarabunIT๙" w:hint="cs"/>
          <w:b/>
          <w:bCs/>
          <w:sz w:val="40"/>
          <w:szCs w:val="40"/>
          <w:cs/>
        </w:rPr>
        <w:t>อำเภอเมืองสุโขทัย จังหวัดสุโขทัย</w:t>
      </w:r>
      <w:r w:rsidR="009F556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ประจำปี 2562</w:t>
      </w:r>
    </w:p>
    <w:p w:rsidR="00DB404E" w:rsidRDefault="00DB404E" w:rsidP="00DB404E">
      <w:pPr>
        <w:pStyle w:val="a3"/>
        <w:shd w:val="clear" w:color="auto" w:fill="FFFFFF"/>
        <w:spacing w:before="0" w:beforeAutospacing="0" w:after="155" w:afterAutospacing="0"/>
        <w:jc w:val="center"/>
        <w:rPr>
          <w:rFonts w:ascii="TH SarabunIT๙" w:hAnsi="TH SarabunIT๙" w:cs="TH SarabunIT๙"/>
          <w:b/>
          <w:bCs/>
          <w:color w:val="313131"/>
          <w:sz w:val="40"/>
          <w:szCs w:val="40"/>
        </w:rPr>
      </w:pPr>
    </w:p>
    <w:p w:rsidR="00DB404E" w:rsidRDefault="00DB404E" w:rsidP="00DB404E">
      <w:pPr>
        <w:pStyle w:val="a3"/>
        <w:shd w:val="clear" w:color="auto" w:fill="FFFFFF"/>
        <w:spacing w:before="0" w:beforeAutospacing="0" w:after="155" w:afterAutospacing="0"/>
        <w:jc w:val="center"/>
        <w:rPr>
          <w:rFonts w:ascii="TH SarabunIT๙" w:hAnsi="TH SarabunIT๙" w:cs="TH SarabunIT๙"/>
          <w:b/>
          <w:bCs/>
          <w:color w:val="313131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313131"/>
          <w:sz w:val="40"/>
          <w:szCs w:val="40"/>
          <w:cs/>
        </w:rPr>
        <w:t xml:space="preserve">สามารถเข้าระบบได้ 2 ช่องทาง </w:t>
      </w:r>
    </w:p>
    <w:p w:rsidR="00DB404E" w:rsidRDefault="00DB404E" w:rsidP="00DB404E">
      <w:pPr>
        <w:pStyle w:val="a3"/>
        <w:shd w:val="clear" w:color="auto" w:fill="FFFFFF"/>
        <w:spacing w:before="0" w:beforeAutospacing="0" w:after="155" w:afterAutospacing="0"/>
        <w:jc w:val="center"/>
        <w:rPr>
          <w:rFonts w:ascii="TH SarabunIT๙" w:hAnsi="TH SarabunIT๙" w:cs="TH SarabunIT๙"/>
          <w:b/>
          <w:bCs/>
          <w:color w:val="313131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313131"/>
          <w:sz w:val="40"/>
          <w:szCs w:val="40"/>
          <w:cs/>
        </w:rPr>
        <w:t>1. เข้า</w:t>
      </w:r>
      <w:proofErr w:type="spellStart"/>
      <w:r>
        <w:rPr>
          <w:rFonts w:ascii="TH SarabunIT๙" w:hAnsi="TH SarabunIT๙" w:cs="TH SarabunIT๙" w:hint="cs"/>
          <w:b/>
          <w:bCs/>
          <w:color w:val="313131"/>
          <w:sz w:val="40"/>
          <w:szCs w:val="40"/>
          <w:cs/>
        </w:rPr>
        <w:t>เวป</w:t>
      </w:r>
      <w:proofErr w:type="spellEnd"/>
      <w:r>
        <w:rPr>
          <w:rFonts w:ascii="TH SarabunIT๙" w:hAnsi="TH SarabunIT๙" w:cs="TH SarabunIT๙" w:hint="cs"/>
          <w:b/>
          <w:bCs/>
          <w:color w:val="313131"/>
          <w:sz w:val="40"/>
          <w:szCs w:val="40"/>
          <w:cs/>
        </w:rPr>
        <w:t xml:space="preserve">ไซด์ </w:t>
      </w:r>
      <w:hyperlink r:id="rId5" w:history="1">
        <w:r w:rsidRPr="00AE7C25">
          <w:rPr>
            <w:rStyle w:val="a4"/>
            <w:rFonts w:ascii="TH SarabunIT๙" w:hAnsi="TH SarabunIT๙" w:cs="TH SarabunIT๙"/>
            <w:b/>
            <w:bCs/>
            <w:sz w:val="40"/>
            <w:szCs w:val="40"/>
          </w:rPr>
          <w:t>https://itas.nacc.go.th/go/eit/41065i</w:t>
        </w:r>
      </w:hyperlink>
    </w:p>
    <w:p w:rsidR="00DB404E" w:rsidRPr="008037F9" w:rsidRDefault="00DB404E" w:rsidP="00436BAF">
      <w:pPr>
        <w:pStyle w:val="a3"/>
        <w:shd w:val="clear" w:color="auto" w:fill="FFFFFF"/>
        <w:spacing w:before="0" w:beforeAutospacing="0" w:after="155" w:afterAutospacing="0"/>
        <w:rPr>
          <w:rFonts w:ascii="Tahoma" w:hAnsi="Tahoma" w:cs="Tahoma"/>
          <w:b/>
          <w:bCs/>
          <w:color w:val="313131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color w:val="313131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398780</wp:posOffset>
            </wp:positionV>
            <wp:extent cx="2076450" cy="2076450"/>
            <wp:effectExtent l="19050" t="0" r="0" b="0"/>
            <wp:wrapSquare wrapText="bothSides"/>
            <wp:docPr id="1" name="Picture 1" descr="https://itas.nacc.go.th/qrcode/generate?data=https://itas.nacc.go.th/go/eit/41065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eit/41065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BAF">
        <w:rPr>
          <w:rFonts w:ascii="TH SarabunIT๙" w:hAnsi="TH SarabunIT๙" w:cs="TH SarabunIT๙" w:hint="cs"/>
          <w:b/>
          <w:bCs/>
          <w:color w:val="313131"/>
          <w:sz w:val="40"/>
          <w:szCs w:val="40"/>
          <w:cs/>
        </w:rPr>
        <w:t xml:space="preserve">              </w:t>
      </w:r>
      <w:r>
        <w:rPr>
          <w:rFonts w:ascii="TH SarabunIT๙" w:hAnsi="TH SarabunIT๙" w:cs="TH SarabunIT๙" w:hint="cs"/>
          <w:b/>
          <w:bCs/>
          <w:color w:val="313131"/>
          <w:sz w:val="40"/>
          <w:szCs w:val="40"/>
          <w:cs/>
        </w:rPr>
        <w:t xml:space="preserve"> 2. สแกน </w:t>
      </w:r>
      <w:proofErr w:type="spellStart"/>
      <w:r>
        <w:rPr>
          <w:rFonts w:ascii="TH SarabunIT๙" w:hAnsi="TH SarabunIT๙" w:cs="TH SarabunIT๙" w:hint="cs"/>
          <w:b/>
          <w:bCs/>
          <w:color w:val="313131"/>
          <w:sz w:val="40"/>
          <w:szCs w:val="40"/>
          <w:cs/>
        </w:rPr>
        <w:t>QR</w:t>
      </w:r>
      <w:proofErr w:type="spellEnd"/>
      <w:r>
        <w:rPr>
          <w:rFonts w:ascii="TH SarabunIT๙" w:hAnsi="TH SarabunIT๙" w:cs="TH SarabunIT๙" w:hint="cs"/>
          <w:b/>
          <w:bCs/>
          <w:color w:val="313131"/>
          <w:sz w:val="40"/>
          <w:szCs w:val="40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color w:val="313131"/>
          <w:sz w:val="40"/>
          <w:szCs w:val="40"/>
          <w:cs/>
        </w:rPr>
        <w:t>Code</w:t>
      </w:r>
      <w:proofErr w:type="spellEnd"/>
      <w:r w:rsidR="00436BAF">
        <w:rPr>
          <w:rFonts w:ascii="TH SarabunIT๙" w:hAnsi="TH SarabunIT๙" w:cs="TH SarabunIT๙"/>
          <w:b/>
          <w:bCs/>
          <w:color w:val="313131"/>
          <w:sz w:val="40"/>
          <w:szCs w:val="40"/>
        </w:rPr>
        <w:t xml:space="preserve"> </w:t>
      </w:r>
      <w:r w:rsidRPr="008037F9">
        <w:rPr>
          <w:rFonts w:ascii="TH SarabunIT๙" w:hAnsi="TH SarabunIT๙" w:cs="TH SarabunIT๙"/>
          <w:b/>
          <w:bCs/>
          <w:color w:val="313131"/>
          <w:sz w:val="40"/>
          <w:szCs w:val="40"/>
        </w:rPr>
        <w:br/>
      </w:r>
    </w:p>
    <w:p w:rsidR="00DB404E" w:rsidRDefault="00DB404E" w:rsidP="00DB404E">
      <w:pPr>
        <w:pStyle w:val="a3"/>
        <w:shd w:val="clear" w:color="auto" w:fill="FFFFFF"/>
        <w:spacing w:before="0" w:beforeAutospacing="0" w:after="155" w:afterAutospacing="0"/>
        <w:rPr>
          <w:rFonts w:ascii="Tahoma" w:hAnsi="Tahoma" w:cs="Tahoma"/>
          <w:b/>
          <w:bCs/>
          <w:color w:val="313131"/>
          <w:sz w:val="22"/>
          <w:szCs w:val="22"/>
        </w:rPr>
      </w:pPr>
    </w:p>
    <w:p w:rsidR="00DB404E" w:rsidRDefault="00DB404E" w:rsidP="00DB404E">
      <w:pPr>
        <w:pStyle w:val="a3"/>
        <w:shd w:val="clear" w:color="auto" w:fill="FFFFFF"/>
        <w:spacing w:before="0" w:beforeAutospacing="0" w:after="155" w:afterAutospacing="0"/>
        <w:rPr>
          <w:rFonts w:ascii="Tahoma" w:hAnsi="Tahoma" w:cs="Tahoma"/>
          <w:b/>
          <w:bCs/>
          <w:color w:val="313131"/>
          <w:sz w:val="22"/>
          <w:szCs w:val="22"/>
        </w:rPr>
      </w:pPr>
    </w:p>
    <w:p w:rsidR="00DB404E" w:rsidRDefault="00DB404E" w:rsidP="00DB404E">
      <w:pPr>
        <w:pStyle w:val="a3"/>
        <w:shd w:val="clear" w:color="auto" w:fill="FFFFFF"/>
        <w:spacing w:before="0" w:beforeAutospacing="0" w:after="155" w:afterAutospacing="0"/>
        <w:rPr>
          <w:rFonts w:ascii="Tahoma" w:hAnsi="Tahoma" w:cs="Tahoma"/>
          <w:b/>
          <w:bCs/>
          <w:color w:val="313131"/>
          <w:sz w:val="22"/>
          <w:szCs w:val="22"/>
        </w:rPr>
      </w:pPr>
    </w:p>
    <w:p w:rsidR="00DB404E" w:rsidRDefault="00DB404E" w:rsidP="00DB404E">
      <w:pPr>
        <w:pStyle w:val="a3"/>
        <w:shd w:val="clear" w:color="auto" w:fill="FFFFFF"/>
        <w:spacing w:before="0" w:beforeAutospacing="0" w:after="155" w:afterAutospacing="0"/>
        <w:rPr>
          <w:rFonts w:ascii="Tahoma" w:hAnsi="Tahoma" w:cs="Tahoma"/>
          <w:b/>
          <w:bCs/>
          <w:color w:val="313131"/>
          <w:sz w:val="22"/>
          <w:szCs w:val="22"/>
        </w:rPr>
      </w:pPr>
    </w:p>
    <w:p w:rsidR="00DB404E" w:rsidRDefault="00DB404E" w:rsidP="00DB404E">
      <w:pPr>
        <w:pStyle w:val="a3"/>
        <w:shd w:val="clear" w:color="auto" w:fill="FFFFFF"/>
        <w:spacing w:before="0" w:beforeAutospacing="0" w:after="155" w:afterAutospacing="0"/>
        <w:rPr>
          <w:rFonts w:ascii="Tahoma" w:hAnsi="Tahoma" w:cs="Tahoma"/>
          <w:b/>
          <w:bCs/>
          <w:color w:val="313131"/>
          <w:sz w:val="22"/>
          <w:szCs w:val="22"/>
        </w:rPr>
      </w:pPr>
    </w:p>
    <w:p w:rsidR="00DB404E" w:rsidRDefault="00DB404E" w:rsidP="00DB404E">
      <w:pPr>
        <w:pStyle w:val="a3"/>
        <w:shd w:val="clear" w:color="auto" w:fill="FFFFFF"/>
        <w:spacing w:before="0" w:beforeAutospacing="0" w:after="155" w:afterAutospacing="0"/>
        <w:rPr>
          <w:rFonts w:ascii="Tahoma" w:hAnsi="Tahoma" w:cs="Tahoma"/>
          <w:b/>
          <w:bCs/>
          <w:color w:val="313131"/>
          <w:sz w:val="22"/>
          <w:szCs w:val="22"/>
        </w:rPr>
      </w:pPr>
    </w:p>
    <w:p w:rsidR="00436BAF" w:rsidRDefault="00436BAF" w:rsidP="00DB404E">
      <w:pPr>
        <w:pStyle w:val="a3"/>
        <w:shd w:val="clear" w:color="auto" w:fill="FFFFFF"/>
        <w:spacing w:before="0" w:beforeAutospacing="0" w:after="155" w:afterAutospacing="0"/>
        <w:rPr>
          <w:rFonts w:ascii="Tahoma" w:hAnsi="Tahoma" w:cs="Tahoma"/>
          <w:b/>
          <w:bCs/>
          <w:color w:val="313131"/>
          <w:sz w:val="22"/>
          <w:szCs w:val="22"/>
        </w:rPr>
      </w:pPr>
    </w:p>
    <w:p w:rsidR="00DB404E" w:rsidRDefault="00DB404E" w:rsidP="00DB404E">
      <w:pPr>
        <w:pStyle w:val="a3"/>
        <w:shd w:val="clear" w:color="auto" w:fill="FFFFFF"/>
        <w:spacing w:before="0" w:beforeAutospacing="0" w:after="155" w:afterAutospacing="0"/>
        <w:rPr>
          <w:rFonts w:ascii="Tahoma" w:hAnsi="Tahoma" w:cs="Tahoma"/>
          <w:b/>
          <w:bCs/>
          <w:color w:val="313131"/>
          <w:sz w:val="22"/>
          <w:szCs w:val="22"/>
        </w:rPr>
      </w:pPr>
    </w:p>
    <w:p w:rsidR="00DB404E" w:rsidRDefault="00DB404E" w:rsidP="00DB404E">
      <w:pPr>
        <w:pStyle w:val="a3"/>
        <w:shd w:val="clear" w:color="auto" w:fill="FFFFFF"/>
        <w:spacing w:before="0" w:beforeAutospacing="0" w:after="155" w:afterAutospacing="0"/>
        <w:rPr>
          <w:rFonts w:ascii="Tahoma" w:hAnsi="Tahoma" w:cs="Tahoma"/>
          <w:b/>
          <w:bCs/>
          <w:color w:val="313131"/>
          <w:sz w:val="22"/>
          <w:szCs w:val="22"/>
        </w:rPr>
      </w:pPr>
    </w:p>
    <w:p w:rsidR="00DB404E" w:rsidRDefault="00436BAF" w:rsidP="00436BAF">
      <w:pPr>
        <w:pStyle w:val="a3"/>
        <w:shd w:val="clear" w:color="auto" w:fill="FFFFFF"/>
        <w:spacing w:before="0" w:beforeAutospacing="0" w:after="155" w:afterAutospacing="0"/>
        <w:ind w:left="4320" w:firstLine="720"/>
        <w:rPr>
          <w:rFonts w:ascii="Tahoma" w:hAnsi="Tahoma" w:cs="Tahoma"/>
          <w:b/>
          <w:bCs/>
          <w:color w:val="313131"/>
          <w:sz w:val="22"/>
          <w:szCs w:val="22"/>
        </w:rPr>
      </w:pPr>
      <w:r>
        <w:rPr>
          <w:rFonts w:ascii="Tahoma" w:hAnsi="Tahoma" w:cs="Tahoma" w:hint="cs"/>
          <w:b/>
          <w:bCs/>
          <w:color w:val="313131"/>
          <w:sz w:val="22"/>
          <w:szCs w:val="22"/>
          <w:cs/>
        </w:rPr>
        <w:t>ขอขอบคุณทุกท่านที่ให้ความร่วมมือ</w:t>
      </w:r>
    </w:p>
    <w:p w:rsidR="00436BAF" w:rsidRDefault="00436BAF" w:rsidP="00436BAF">
      <w:pPr>
        <w:pStyle w:val="a3"/>
        <w:shd w:val="clear" w:color="auto" w:fill="FFFFFF"/>
        <w:spacing w:before="0" w:beforeAutospacing="0" w:after="155" w:afterAutospacing="0"/>
        <w:ind w:left="4320" w:firstLine="720"/>
        <w:rPr>
          <w:rFonts w:ascii="Tahoma" w:hAnsi="Tahoma" w:cs="Tahoma"/>
          <w:b/>
          <w:bCs/>
          <w:color w:val="313131"/>
          <w:sz w:val="22"/>
          <w:szCs w:val="22"/>
          <w:cs/>
        </w:rPr>
      </w:pPr>
      <w:r>
        <w:rPr>
          <w:rFonts w:ascii="Tahoma" w:hAnsi="Tahoma" w:cs="Tahoma" w:hint="cs"/>
          <w:b/>
          <w:bCs/>
          <w:color w:val="313131"/>
          <w:sz w:val="22"/>
          <w:szCs w:val="22"/>
          <w:cs/>
        </w:rPr>
        <w:t xml:space="preserve">     ฝ่ายธุรการ สำนักปลัดเทศบาล</w:t>
      </w:r>
    </w:p>
    <w:p w:rsidR="005F1177" w:rsidRPr="005F1177" w:rsidRDefault="005F1177" w:rsidP="005F11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5F1177" w:rsidRPr="005F1177" w:rsidSect="00104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5F1177"/>
    <w:rsid w:val="001049D3"/>
    <w:rsid w:val="002E44E6"/>
    <w:rsid w:val="00436BAF"/>
    <w:rsid w:val="005F1177"/>
    <w:rsid w:val="009F5568"/>
    <w:rsid w:val="00A4607D"/>
    <w:rsid w:val="00B16CB2"/>
    <w:rsid w:val="00DB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04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unhideWhenUsed/>
    <w:rsid w:val="00DB40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55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F55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itas.nacc.go.th/go/eit/41065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2019-05-10T06:20:00Z</dcterms:created>
  <dcterms:modified xsi:type="dcterms:W3CDTF">2019-05-10T06:48:00Z</dcterms:modified>
</cp:coreProperties>
</file>