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35992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="008C4378" w:rsidRPr="00A169B1">
        <w:rPr>
          <w:rFonts w:ascii="TH SarabunIT๙" w:hAnsi="TH SarabunIT๙" w:cs="TH SarabunIT๙"/>
          <w:b/>
          <w:bCs/>
          <w:cs/>
        </w:rPr>
        <w:t>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proofErr w:type="spellEnd"/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:rsidR="007B2E4C" w:rsidRDefault="007B2E4C" w:rsidP="007B2E4C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6657803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A34D73" w:rsidRDefault="007B2E4C" w:rsidP="007B2E4C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14 มีนาคม 2568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cs/>
        </w:rPr>
        <w:t>09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CB1FEF" w:rsidRDefault="00A34D73" w:rsidP="00A31F6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 w:rsidR="00C44F15">
        <w:rPr>
          <w:rFonts w:ascii="TH SarabunIT๙" w:hAnsi="TH SarabunIT๙" w:cs="TH SarabunIT๙" w:hint="cs"/>
          <w:cs/>
        </w:rPr>
        <w:t xml:space="preserve"> </w:t>
      </w:r>
      <w:r w:rsidR="006A3562" w:rsidRPr="00C14A9E">
        <w:rPr>
          <w:rFonts w:ascii="TH SarabunIT๙" w:hAnsi="TH SarabunIT๙" w:cs="TH SarabunIT๙"/>
          <w:cs/>
        </w:rPr>
        <w:t>การแต่งตั้งคณะอนุกรรมการในคณะกรรมการกลาง</w:t>
      </w:r>
      <w:r w:rsidR="006A3562">
        <w:rPr>
          <w:rFonts w:ascii="TH SarabunIT๙" w:hAnsi="TH SarabunIT๙" w:cs="TH SarabunIT๙" w:hint="cs"/>
          <w:cs/>
        </w:rPr>
        <w:t>ข้าราชการองค์การบริหารส่วนจังหวัด</w:t>
      </w:r>
    </w:p>
    <w:p w:rsidR="008B0AC2" w:rsidRDefault="006E7041" w:rsidP="007B3B7B">
      <w:pPr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>-</w:t>
      </w:r>
      <w:r w:rsidR="00A654C6" w:rsidRPr="00A654C6">
        <w:rPr>
          <w:rFonts w:ascii="TH SarabunIT๙" w:hAnsi="TH SarabunIT๙" w:cs="TH SarabunIT๙" w:hint="cs"/>
          <w:spacing w:val="-8"/>
          <w:cs/>
        </w:rPr>
        <w:t xml:space="preserve"> </w:t>
      </w:r>
      <w:r w:rsidR="00297952">
        <w:rPr>
          <w:rFonts w:ascii="TH SarabunIT๙" w:hAnsi="TH SarabunIT๙" w:cs="TH SarabunIT๙" w:hint="cs"/>
          <w:spacing w:val="-8"/>
          <w:cs/>
        </w:rPr>
        <w:t>เห็นชอบให้</w:t>
      </w:r>
      <w:r w:rsidR="00297952" w:rsidRPr="00C14A9E">
        <w:rPr>
          <w:rFonts w:ascii="TH SarabunIT๙" w:hAnsi="TH SarabunIT๙" w:cs="TH SarabunIT๙"/>
          <w:cs/>
        </w:rPr>
        <w:t>แต่งตั้งคณะอนุกรรมการในคณะกรรมการกลาง</w:t>
      </w:r>
      <w:r w:rsidR="00297952">
        <w:rPr>
          <w:rFonts w:ascii="TH SarabunIT๙" w:hAnsi="TH SarabunIT๙" w:cs="TH SarabunIT๙" w:hint="cs"/>
          <w:cs/>
        </w:rPr>
        <w:t xml:space="preserve">ข้าราชการองค์การบริหาร      </w:t>
      </w:r>
      <w:r w:rsidR="00173CE5">
        <w:rPr>
          <w:rFonts w:ascii="TH SarabunIT๙" w:hAnsi="TH SarabunIT๙" w:cs="TH SarabunIT๙" w:hint="cs"/>
          <w:cs/>
        </w:rPr>
        <w:t xml:space="preserve">  </w:t>
      </w:r>
      <w:bookmarkStart w:id="1" w:name="_GoBack"/>
      <w:bookmarkEnd w:id="1"/>
      <w:r w:rsidR="00297952">
        <w:rPr>
          <w:rFonts w:ascii="TH SarabunIT๙" w:hAnsi="TH SarabunIT๙" w:cs="TH SarabunIT๙" w:hint="cs"/>
          <w:cs/>
        </w:rPr>
        <w:t xml:space="preserve">   ส่วนจังหวัด จำนวน 5 คณะ ดังนี้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944"/>
        <w:gridCol w:w="3969"/>
      </w:tblGrid>
      <w:tr w:rsidR="00C47124" w:rsidRPr="00C47124" w:rsidTr="00C47124">
        <w:trPr>
          <w:jc w:val="center"/>
        </w:trPr>
        <w:tc>
          <w:tcPr>
            <w:tcW w:w="1071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cs/>
              </w:rPr>
            </w:pPr>
            <w:r w:rsidRPr="00C4712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4"/>
                <w:cs/>
              </w:rPr>
              <w:t>ลำดับ</w:t>
            </w:r>
          </w:p>
        </w:tc>
        <w:tc>
          <w:tcPr>
            <w:tcW w:w="3944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4"/>
                <w:cs/>
              </w:rPr>
              <w:t>ชื่อคณะอนุกรรมการ</w:t>
            </w:r>
          </w:p>
        </w:tc>
        <w:tc>
          <w:tcPr>
            <w:tcW w:w="3969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4"/>
                <w:cs/>
              </w:rPr>
              <w:t>ประธาน/อนุกรรมการ</w:t>
            </w:r>
          </w:p>
        </w:tc>
      </w:tr>
      <w:tr w:rsidR="00C47124" w:rsidRPr="00C47124" w:rsidTr="00C47124">
        <w:trPr>
          <w:jc w:val="center"/>
        </w:trPr>
        <w:tc>
          <w:tcPr>
            <w:tcW w:w="1071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/>
                <w:color w:val="000000" w:themeColor="text1"/>
                <w:spacing w:val="-4"/>
              </w:rPr>
              <w:t>1</w:t>
            </w:r>
          </w:p>
        </w:tc>
        <w:tc>
          <w:tcPr>
            <w:tcW w:w="3944" w:type="dxa"/>
            <w:shd w:val="clear" w:color="auto" w:fill="auto"/>
          </w:tcPr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คณะอนุกรรมการด้านโครงสร้าง</w:t>
            </w:r>
          </w:p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และอัตรากำลัง (อ.</w:t>
            </w:r>
            <w:proofErr w:type="spellStart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ก.จ</w:t>
            </w:r>
            <w:proofErr w:type="spellEnd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.โครงสร้าง)</w:t>
            </w:r>
          </w:p>
        </w:tc>
        <w:tc>
          <w:tcPr>
            <w:tcW w:w="3969" w:type="dxa"/>
            <w:shd w:val="clear" w:color="auto" w:fill="auto"/>
          </w:tcPr>
          <w:p w:rsidR="00C47124" w:rsidRPr="00C47124" w:rsidRDefault="00C47124" w:rsidP="0044329C">
            <w:pPr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นายคำรณ  โกมลศุภกิจ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ประธาน</w:t>
            </w:r>
          </w:p>
        </w:tc>
      </w:tr>
      <w:tr w:rsidR="00C47124" w:rsidRPr="00C47124" w:rsidTr="00C47124">
        <w:trPr>
          <w:jc w:val="center"/>
        </w:trPr>
        <w:tc>
          <w:tcPr>
            <w:tcW w:w="1071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/>
                <w:color w:val="000000" w:themeColor="text1"/>
                <w:spacing w:val="-4"/>
              </w:rPr>
              <w:t>2</w:t>
            </w:r>
          </w:p>
        </w:tc>
        <w:tc>
          <w:tcPr>
            <w:tcW w:w="3944" w:type="dxa"/>
            <w:shd w:val="clear" w:color="auto" w:fill="auto"/>
          </w:tcPr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คณะอนุกรรมการด้านกฎหมาย </w:t>
            </w:r>
          </w:p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(อ.</w:t>
            </w:r>
            <w:proofErr w:type="spellStart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ก.จ</w:t>
            </w:r>
            <w:proofErr w:type="spellEnd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.กฎหมาย)</w:t>
            </w:r>
          </w:p>
        </w:tc>
        <w:tc>
          <w:tcPr>
            <w:tcW w:w="3969" w:type="dxa"/>
            <w:shd w:val="clear" w:color="auto" w:fill="auto"/>
          </w:tcPr>
          <w:p w:rsidR="00C47124" w:rsidRPr="00C47124" w:rsidRDefault="00C47124" w:rsidP="0044329C">
            <w:pPr>
              <w:ind w:right="-134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นายเมฆินทร์  เมธาวิกุล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ประธาน</w:t>
            </w:r>
          </w:p>
        </w:tc>
      </w:tr>
      <w:tr w:rsidR="00C47124" w:rsidRPr="00C47124" w:rsidTr="00C47124">
        <w:trPr>
          <w:jc w:val="center"/>
        </w:trPr>
        <w:tc>
          <w:tcPr>
            <w:tcW w:w="1071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/>
                <w:color w:val="000000" w:themeColor="text1"/>
                <w:spacing w:val="-4"/>
              </w:rPr>
              <w:t>3</w:t>
            </w:r>
          </w:p>
        </w:tc>
        <w:tc>
          <w:tcPr>
            <w:tcW w:w="3944" w:type="dxa"/>
            <w:shd w:val="clear" w:color="auto" w:fill="auto"/>
          </w:tcPr>
          <w:p w:rsidR="00C47124" w:rsidRPr="00C47124" w:rsidRDefault="00C47124" w:rsidP="00C47124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spacing w:val="-16"/>
                <w:cs/>
              </w:rPr>
              <w:t xml:space="preserve">คณะอนุกรรมการด้านมาตรฐานวินัย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อุทธรณ์ และร้องทุกข์ (อ.</w:t>
            </w:r>
            <w:proofErr w:type="spellStart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ก.จ</w:t>
            </w:r>
            <w:proofErr w:type="spellEnd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.มาตรฐานวินัย)</w:t>
            </w:r>
          </w:p>
        </w:tc>
        <w:tc>
          <w:tcPr>
            <w:tcW w:w="3969" w:type="dxa"/>
            <w:shd w:val="clear" w:color="auto" w:fill="auto"/>
          </w:tcPr>
          <w:p w:rsidR="00C47124" w:rsidRPr="00C47124" w:rsidRDefault="00C47124" w:rsidP="0044329C">
            <w:pPr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นายศักดิ์  สมบุญโต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   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ประธาน</w:t>
            </w:r>
          </w:p>
        </w:tc>
      </w:tr>
      <w:tr w:rsidR="00C47124" w:rsidRPr="00C47124" w:rsidTr="00C47124">
        <w:trPr>
          <w:jc w:val="center"/>
        </w:trPr>
        <w:tc>
          <w:tcPr>
            <w:tcW w:w="1071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/>
                <w:color w:val="000000" w:themeColor="text1"/>
                <w:spacing w:val="-4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spacing w:val="-12"/>
                <w:cs/>
              </w:rPr>
              <w:t>คณะอนุกรรมการด้านพิจารณาเทียบตำแหน่ง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spacing w:val="-8"/>
                <w:cs/>
              </w:rPr>
              <w:t>ของข้าราชการองค์การบริหาร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ส่วนจังหวัด </w:t>
            </w:r>
          </w:p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8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spacing w:val="-8"/>
                <w:cs/>
              </w:rPr>
              <w:t>(อ.</w:t>
            </w:r>
            <w:proofErr w:type="spellStart"/>
            <w:r w:rsidRPr="00C47124">
              <w:rPr>
                <w:rFonts w:ascii="TH SarabunIT๙" w:hAnsi="TH SarabunIT๙" w:cs="TH SarabunIT๙" w:hint="cs"/>
                <w:color w:val="000000" w:themeColor="text1"/>
                <w:spacing w:val="-8"/>
                <w:cs/>
              </w:rPr>
              <w:t>ก.จ</w:t>
            </w:r>
            <w:proofErr w:type="spellEnd"/>
            <w:r w:rsidRPr="00C47124">
              <w:rPr>
                <w:rFonts w:ascii="TH SarabunIT๙" w:hAnsi="TH SarabunIT๙" w:cs="TH SarabunIT๙" w:hint="cs"/>
                <w:color w:val="000000" w:themeColor="text1"/>
                <w:spacing w:val="-8"/>
                <w:cs/>
              </w:rPr>
              <w:t>.ด้านพิจารณาเทียบตำแหน่ง)</w:t>
            </w:r>
          </w:p>
        </w:tc>
        <w:tc>
          <w:tcPr>
            <w:tcW w:w="3969" w:type="dxa"/>
            <w:shd w:val="clear" w:color="auto" w:fill="auto"/>
          </w:tcPr>
          <w:p w:rsidR="00C47124" w:rsidRPr="00C47124" w:rsidRDefault="00C47124" w:rsidP="0044329C">
            <w:pPr>
              <w:ind w:right="-134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นายสมชาย  ชุ่มรัตน์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 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ประธาน</w:t>
            </w:r>
          </w:p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</w:p>
        </w:tc>
      </w:tr>
      <w:tr w:rsidR="00C47124" w:rsidRPr="00C47124" w:rsidTr="00C47124">
        <w:trPr>
          <w:jc w:val="center"/>
        </w:trPr>
        <w:tc>
          <w:tcPr>
            <w:tcW w:w="1071" w:type="dxa"/>
            <w:shd w:val="clear" w:color="auto" w:fill="auto"/>
          </w:tcPr>
          <w:p w:rsidR="00C47124" w:rsidRPr="00C47124" w:rsidRDefault="00C47124" w:rsidP="0044329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5</w:t>
            </w:r>
          </w:p>
        </w:tc>
        <w:tc>
          <w:tcPr>
            <w:tcW w:w="3944" w:type="dxa"/>
            <w:shd w:val="clear" w:color="auto" w:fill="auto"/>
          </w:tcPr>
          <w:p w:rsidR="00C47124" w:rsidRPr="00C47124" w:rsidRDefault="00C47124" w:rsidP="0044329C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spacing w:val="-8"/>
                <w:cs/>
              </w:rPr>
              <w:t>คณะอนุกรรมการการโอนข้าราชการ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องค์การ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spacing w:val="-8"/>
                <w:cs/>
              </w:rPr>
              <w:t>บริหารส่วนจังหวัด กรณีที่มีเหตุผล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ความจำเป็น</w:t>
            </w:r>
          </w:p>
        </w:tc>
        <w:tc>
          <w:tcPr>
            <w:tcW w:w="3969" w:type="dxa"/>
            <w:shd w:val="clear" w:color="auto" w:fill="auto"/>
          </w:tcPr>
          <w:p w:rsidR="00C47124" w:rsidRPr="00C47124" w:rsidRDefault="00C47124" w:rsidP="0044329C">
            <w:pPr>
              <w:ind w:right="-134"/>
              <w:rPr>
                <w:rFonts w:ascii="TH SarabunIT๙" w:hAnsi="TH SarabunIT๙" w:cs="TH SarabunIT๙"/>
                <w:color w:val="000000" w:themeColor="text1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นางเลื่อมใส  ใจแจ้ง   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ประธาน</w:t>
            </w:r>
          </w:p>
          <w:p w:rsidR="00C47124" w:rsidRPr="00C47124" w:rsidRDefault="00C47124" w:rsidP="0044329C">
            <w:pPr>
              <w:ind w:right="-134"/>
              <w:rPr>
                <w:rFonts w:ascii="TH SarabunIT๙" w:hAnsi="TH SarabunIT๙" w:cs="TH SarabunIT๙"/>
                <w:color w:val="000000" w:themeColor="text1"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นาย</w:t>
            </w:r>
            <w:proofErr w:type="spellStart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เวนิต</w:t>
            </w:r>
            <w:proofErr w:type="spellEnd"/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วัฒนธำรง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>อนุกรรมการ</w:t>
            </w:r>
          </w:p>
          <w:p w:rsidR="00C47124" w:rsidRPr="00C47124" w:rsidRDefault="00C47124" w:rsidP="0044329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cs/>
              </w:rPr>
            </w:pPr>
            <w:r w:rsidRPr="00C4712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นายศักดิ์  สมบุญโต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    </w:t>
            </w:r>
            <w:r w:rsidRPr="00C47124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อนุกรรมการ</w:t>
            </w:r>
          </w:p>
        </w:tc>
      </w:tr>
    </w:tbl>
    <w:p w:rsidR="00134571" w:rsidRDefault="00134571" w:rsidP="008B0AC2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 w:rsidR="00ED60FF">
        <w:rPr>
          <w:rFonts w:ascii="TH SarabunIT๙" w:hAnsi="TH SarabunIT๙" w:cs="TH SarabunIT๙" w:hint="cs"/>
          <w:cs/>
        </w:rPr>
        <w:t xml:space="preserve"> </w:t>
      </w:r>
      <w:r w:rsidR="006A3562" w:rsidRPr="00C20BDB">
        <w:rPr>
          <w:rFonts w:ascii="TH SarabunIT๙" w:hAnsi="TH SarabunIT๙" w:cs="TH SarabunIT๙" w:hint="cs"/>
          <w:cs/>
        </w:rPr>
        <w:t>การคัดเลือกกรรมการใน กสถ. แทนตำแหน่งที่ว่าง</w:t>
      </w:r>
    </w:p>
    <w:p w:rsidR="00D5449E" w:rsidRDefault="00A654C6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297952" w:rsidRPr="00E9277C">
        <w:rPr>
          <w:rFonts w:ascii="TH SarabunIT๙" w:hAnsi="TH SarabunIT๙" w:cs="TH SarabunIT๙" w:hint="cs"/>
          <w:color w:val="000000" w:themeColor="text1"/>
          <w:spacing w:val="-4"/>
          <w:cs/>
        </w:rPr>
        <w:t>คัดเลือก</w:t>
      </w:r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 xml:space="preserve">นายศักดิ์ สมบุญโต </w:t>
      </w:r>
      <w:r w:rsidR="00297952" w:rsidRPr="00E9277C">
        <w:rPr>
          <w:rFonts w:ascii="TH SarabunIT๙" w:hAnsi="TH SarabunIT๙" w:cs="TH SarabunIT๙" w:hint="cs"/>
          <w:color w:val="000000" w:themeColor="text1"/>
          <w:spacing w:val="-10"/>
          <w:cs/>
        </w:rPr>
        <w:t>และ</w:t>
      </w:r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>นาย</w:t>
      </w:r>
      <w:proofErr w:type="spellStart"/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>เวนิต</w:t>
      </w:r>
      <w:proofErr w:type="spellEnd"/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 xml:space="preserve"> วัฒนธำรง</w:t>
      </w:r>
      <w:proofErr w:type="spellStart"/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>ค์</w:t>
      </w:r>
      <w:proofErr w:type="spellEnd"/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 xml:space="preserve"> ผู้ทรงคุณวุฒิ</w:t>
      </w:r>
      <w:r w:rsidR="0029795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>ใน</w:t>
      </w:r>
      <w:r w:rsidR="00297952">
        <w:rPr>
          <w:rFonts w:ascii="TH SarabunIT๙" w:hAnsi="TH SarabunIT๙" w:cs="TH SarabunIT๙" w:hint="cs"/>
          <w:color w:val="000000" w:themeColor="text1"/>
          <w:cs/>
        </w:rPr>
        <w:t>คณะกรรมการกลางข้าราชการองค์การบริหารส่วนจังหวัด (</w:t>
      </w:r>
      <w:proofErr w:type="spellStart"/>
      <w:r w:rsidR="00297952">
        <w:rPr>
          <w:rFonts w:ascii="TH SarabunIT๙" w:hAnsi="TH SarabunIT๙" w:cs="TH SarabunIT๙" w:hint="cs"/>
          <w:color w:val="000000" w:themeColor="text1"/>
          <w:cs/>
        </w:rPr>
        <w:t>ก.จ</w:t>
      </w:r>
      <w:proofErr w:type="spellEnd"/>
      <w:r w:rsidR="00297952">
        <w:rPr>
          <w:rFonts w:ascii="TH SarabunIT๙" w:hAnsi="TH SarabunIT๙" w:cs="TH SarabunIT๙" w:hint="cs"/>
          <w:color w:val="000000" w:themeColor="text1"/>
          <w:cs/>
        </w:rPr>
        <w:t xml:space="preserve">.) </w:t>
      </w:r>
      <w:r w:rsidR="00297952" w:rsidRPr="00E9277C">
        <w:rPr>
          <w:rFonts w:ascii="TH SarabunIT๙" w:hAnsi="TH SarabunIT๙" w:cs="TH SarabunIT๙" w:hint="cs"/>
          <w:color w:val="000000" w:themeColor="text1"/>
          <w:spacing w:val="-10"/>
          <w:cs/>
        </w:rPr>
        <w:t>เป็น</w:t>
      </w:r>
      <w:r w:rsidR="00297952" w:rsidRPr="00E9277C">
        <w:rPr>
          <w:rFonts w:ascii="TH SarabunIT๙" w:hAnsi="TH SarabunIT๙" w:cs="TH SarabunIT๙" w:hint="cs"/>
          <w:color w:val="000000" w:themeColor="text1"/>
          <w:cs/>
        </w:rPr>
        <w:t xml:space="preserve">คณะกรรมการกลางการสอบแข่งขันพนักงานส่วนท้องถิ่น (กสถ.) </w:t>
      </w:r>
      <w:r w:rsidR="00DF57D8">
        <w:rPr>
          <w:rFonts w:ascii="TH SarabunIT๙" w:hAnsi="TH SarabunIT๙" w:cs="TH SarabunIT๙" w:hint="cs"/>
          <w:color w:val="000000" w:themeColor="text1"/>
          <w:cs/>
        </w:rPr>
        <w:t>แทนตำแหน่งที่ว่าง</w:t>
      </w:r>
    </w:p>
    <w:p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bookmarkStart w:id="2" w:name="_Hlk167791758"/>
      <w:r w:rsidR="006A3562" w:rsidRPr="00C45B57">
        <w:rPr>
          <w:rFonts w:ascii="TH SarabunIT๙" w:hAnsi="TH SarabunIT๙" w:cs="TH SarabunIT๙" w:hint="cs"/>
          <w:spacing w:val="-4"/>
          <w:cs/>
        </w:rPr>
        <w:t xml:space="preserve">การคัดเลือกผู้แทน </w:t>
      </w:r>
      <w:proofErr w:type="spellStart"/>
      <w:r w:rsidR="006A3562" w:rsidRPr="00C45B57">
        <w:rPr>
          <w:rFonts w:ascii="TH SarabunIT๙" w:hAnsi="TH SarabunIT๙" w:cs="TH SarabunIT๙" w:hint="cs"/>
          <w:spacing w:val="-4"/>
          <w:cs/>
        </w:rPr>
        <w:t>ก.</w:t>
      </w:r>
      <w:r w:rsidR="006A3562">
        <w:rPr>
          <w:rFonts w:ascii="TH SarabunIT๙" w:hAnsi="TH SarabunIT๙" w:cs="TH SarabunIT๙" w:hint="cs"/>
          <w:spacing w:val="-4"/>
          <w:cs/>
        </w:rPr>
        <w:t>จ</w:t>
      </w:r>
      <w:proofErr w:type="spellEnd"/>
      <w:r w:rsidR="006A3562" w:rsidRPr="00C45B57">
        <w:rPr>
          <w:rFonts w:ascii="TH SarabunIT๙" w:hAnsi="TH SarabunIT๙" w:cs="TH SarabunIT๙" w:hint="cs"/>
          <w:spacing w:val="-4"/>
          <w:cs/>
        </w:rPr>
        <w:t>. เป็นคณะอนุกรรมการจริยธรรมพนักงานส่วนท้องถิ่น</w:t>
      </w:r>
      <w:bookmarkEnd w:id="2"/>
    </w:p>
    <w:p w:rsidR="00D5449E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297952">
        <w:rPr>
          <w:rFonts w:ascii="TH SarabunIT๙" w:hAnsi="TH SarabunIT๙" w:cs="TH SarabunIT๙" w:hint="cs"/>
          <w:spacing w:val="-4"/>
          <w:cs/>
        </w:rPr>
        <w:t>คัดเลือก</w:t>
      </w:r>
      <w:r w:rsidR="00297952" w:rsidRPr="005255A9">
        <w:rPr>
          <w:rFonts w:ascii="TH SarabunIT๙" w:hAnsi="TH SarabunIT๙" w:cs="TH SarabunIT๙" w:hint="cs"/>
          <w:cs/>
        </w:rPr>
        <w:t>นายสมชาย  ชุ่มรัตน์</w:t>
      </w:r>
      <w:r w:rsidR="00297952">
        <w:rPr>
          <w:rFonts w:ascii="TH SarabunIT๙" w:hAnsi="TH SarabunIT๙" w:cs="TH SarabunIT๙" w:hint="cs"/>
          <w:cs/>
        </w:rPr>
        <w:t xml:space="preserve"> </w:t>
      </w:r>
      <w:r w:rsidR="00297952" w:rsidRPr="004F41E3">
        <w:rPr>
          <w:rFonts w:ascii="TH SarabunIT๙" w:hAnsi="TH SarabunIT๙" w:cs="TH SarabunIT๙" w:hint="cs"/>
          <w:spacing w:val="-10"/>
          <w:cs/>
        </w:rPr>
        <w:t xml:space="preserve">กรรมการผู้ทรงคุณวุฒิใน </w:t>
      </w:r>
      <w:proofErr w:type="spellStart"/>
      <w:r w:rsidR="00297952" w:rsidRPr="004F41E3">
        <w:rPr>
          <w:rFonts w:ascii="TH SarabunIT๙" w:hAnsi="TH SarabunIT๙" w:cs="TH SarabunIT๙" w:hint="cs"/>
          <w:spacing w:val="-10"/>
          <w:cs/>
        </w:rPr>
        <w:t>ก.จ</w:t>
      </w:r>
      <w:proofErr w:type="spellEnd"/>
      <w:r w:rsidR="00297952" w:rsidRPr="004F41E3">
        <w:rPr>
          <w:rFonts w:ascii="TH SarabunIT๙" w:hAnsi="TH SarabunIT๙" w:cs="TH SarabunIT๙" w:hint="cs"/>
          <w:spacing w:val="-10"/>
          <w:cs/>
        </w:rPr>
        <w:t xml:space="preserve">. เป็นผู้แทน </w:t>
      </w:r>
      <w:proofErr w:type="spellStart"/>
      <w:r w:rsidR="00297952" w:rsidRPr="004F41E3">
        <w:rPr>
          <w:rFonts w:ascii="TH SarabunIT๙" w:hAnsi="TH SarabunIT๙" w:cs="TH SarabunIT๙" w:hint="cs"/>
          <w:spacing w:val="-10"/>
          <w:cs/>
        </w:rPr>
        <w:t>ก.จ</w:t>
      </w:r>
      <w:proofErr w:type="spellEnd"/>
      <w:r w:rsidR="00297952" w:rsidRPr="004F41E3">
        <w:rPr>
          <w:rFonts w:ascii="TH SarabunIT๙" w:hAnsi="TH SarabunIT๙" w:cs="TH SarabunIT๙" w:hint="cs"/>
          <w:spacing w:val="-10"/>
          <w:cs/>
        </w:rPr>
        <w:t>. ในคณะอนุกรรมการจริยธรรมพนักงานส่วนท้องถิ่น</w:t>
      </w:r>
      <w:r w:rsidR="00297952">
        <w:rPr>
          <w:rFonts w:ascii="TH SarabunIT๙" w:hAnsi="TH SarabunIT๙" w:cs="TH SarabunIT๙" w:hint="cs"/>
          <w:spacing w:val="-10"/>
          <w:cs/>
        </w:rPr>
        <w:t xml:space="preserve"> </w:t>
      </w:r>
    </w:p>
    <w:p w:rsidR="00D5449E" w:rsidRPr="006A3562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6A3562" w:rsidRPr="00156E99">
        <w:rPr>
          <w:rFonts w:ascii="TH SarabunIT๙" w:hAnsi="TH SarabunIT๙" w:cs="TH SarabunIT๙" w:hint="cs"/>
          <w:cs/>
        </w:rPr>
        <w:t>การคัดเลือกผู้แทนคณะกรรมการกลางข้าราชการองค์การบริหารส่วนจังหวัด (</w:t>
      </w:r>
      <w:proofErr w:type="spellStart"/>
      <w:r w:rsidR="006A3562" w:rsidRPr="00156E99">
        <w:rPr>
          <w:rFonts w:ascii="TH SarabunIT๙" w:hAnsi="TH SarabunIT๙" w:cs="TH SarabunIT๙" w:hint="cs"/>
          <w:cs/>
        </w:rPr>
        <w:t>ก.จ</w:t>
      </w:r>
      <w:proofErr w:type="spellEnd"/>
      <w:r w:rsidR="006A3562" w:rsidRPr="00156E99">
        <w:rPr>
          <w:rFonts w:ascii="TH SarabunIT๙" w:hAnsi="TH SarabunIT๙" w:cs="TH SarabunIT๙" w:hint="cs"/>
          <w:cs/>
        </w:rPr>
        <w:t>.)</w:t>
      </w:r>
      <w:r w:rsidR="00297952">
        <w:rPr>
          <w:rFonts w:ascii="TH SarabunIT๙" w:hAnsi="TH SarabunIT๙" w:cs="TH SarabunIT๙" w:hint="cs"/>
          <w:cs/>
        </w:rPr>
        <w:t xml:space="preserve">                      </w:t>
      </w:r>
      <w:r w:rsidR="006A3562" w:rsidRPr="00156E99">
        <w:rPr>
          <w:rFonts w:ascii="TH SarabunIT๙" w:hAnsi="TH SarabunIT๙" w:cs="TH SarabunIT๙" w:hint="cs"/>
          <w:cs/>
        </w:rPr>
        <w:t xml:space="preserve"> ในคณะกรรมการมาตรฐานการบริหารงานบุคคลส่วนท้องถิ่น (</w:t>
      </w:r>
      <w:proofErr w:type="spellStart"/>
      <w:r w:rsidR="006A3562" w:rsidRPr="006A3562">
        <w:rPr>
          <w:rFonts w:ascii="TH SarabunIT๙" w:hAnsi="TH SarabunIT๙" w:cs="TH SarabunIT๙" w:hint="cs"/>
          <w:cs/>
        </w:rPr>
        <w:t>ก.ถ</w:t>
      </w:r>
      <w:proofErr w:type="spellEnd"/>
      <w:r w:rsidR="006A3562" w:rsidRPr="006A3562">
        <w:rPr>
          <w:rFonts w:ascii="TH SarabunIT๙" w:hAnsi="TH SarabunIT๙" w:cs="TH SarabunIT๙" w:hint="cs"/>
          <w:cs/>
        </w:rPr>
        <w:t>.)</w:t>
      </w:r>
    </w:p>
    <w:p w:rsidR="00D5449E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297952" w:rsidRPr="004C6FBC">
        <w:rPr>
          <w:rFonts w:ascii="TH SarabunIT๙" w:hAnsi="TH SarabunIT๙" w:cs="TH SarabunIT๙" w:hint="cs"/>
          <w:cs/>
        </w:rPr>
        <w:t>คัดเลือก</w:t>
      </w:r>
      <w:r w:rsidR="00297952" w:rsidRPr="004C6FBC">
        <w:rPr>
          <w:rFonts w:ascii="TH SarabunIT๙" w:hAnsi="TH SarabunIT๙" w:cs="TH SarabunIT๙"/>
          <w:cs/>
        </w:rPr>
        <w:t>นายอัคร</w:t>
      </w:r>
      <w:proofErr w:type="spellStart"/>
      <w:r w:rsidR="00297952" w:rsidRPr="004C6FBC">
        <w:rPr>
          <w:rFonts w:ascii="TH SarabunIT๙" w:hAnsi="TH SarabunIT๙" w:cs="TH SarabunIT๙"/>
          <w:cs/>
        </w:rPr>
        <w:t>วัฒน์</w:t>
      </w:r>
      <w:proofErr w:type="spellEnd"/>
      <w:r w:rsidR="00297952" w:rsidRPr="004C6FBC">
        <w:rPr>
          <w:rFonts w:ascii="TH SarabunIT๙" w:hAnsi="TH SarabunIT๙" w:cs="TH SarabunIT๙"/>
          <w:cs/>
        </w:rPr>
        <w:t xml:space="preserve">  </w:t>
      </w:r>
      <w:proofErr w:type="spellStart"/>
      <w:r w:rsidR="00297952" w:rsidRPr="004C6FBC">
        <w:rPr>
          <w:rFonts w:ascii="TH SarabunIT๙" w:hAnsi="TH SarabunIT๙" w:cs="TH SarabunIT๙"/>
          <w:cs/>
        </w:rPr>
        <w:t>ศิ</w:t>
      </w:r>
      <w:proofErr w:type="spellEnd"/>
      <w:r w:rsidR="00297952" w:rsidRPr="004C6FBC">
        <w:rPr>
          <w:rFonts w:ascii="TH SarabunIT๙" w:hAnsi="TH SarabunIT๙" w:cs="TH SarabunIT๙"/>
          <w:cs/>
        </w:rPr>
        <w:t>ริธัญ</w:t>
      </w:r>
      <w:proofErr w:type="spellStart"/>
      <w:r w:rsidR="00297952" w:rsidRPr="004C6FBC">
        <w:rPr>
          <w:rFonts w:ascii="TH SarabunIT๙" w:hAnsi="TH SarabunIT๙" w:cs="TH SarabunIT๙"/>
          <w:cs/>
        </w:rPr>
        <w:t>ญ์</w:t>
      </w:r>
      <w:proofErr w:type="spellEnd"/>
      <w:r w:rsidR="00297952" w:rsidRPr="004C6FBC">
        <w:rPr>
          <w:rFonts w:ascii="TH SarabunIT๙" w:hAnsi="TH SarabunIT๙" w:cs="TH SarabunIT๙"/>
          <w:cs/>
        </w:rPr>
        <w:t>ธนากร</w:t>
      </w:r>
      <w:r w:rsidR="00297952" w:rsidRPr="004C6FBC">
        <w:rPr>
          <w:rFonts w:ascii="TH SarabunIT๙" w:hAnsi="TH SarabunIT๙" w:cs="TH SarabunIT๙"/>
        </w:rPr>
        <w:t xml:space="preserve"> </w:t>
      </w:r>
      <w:r w:rsidR="00297952" w:rsidRPr="004C6FBC">
        <w:rPr>
          <w:rFonts w:ascii="TH SarabunIT๙" w:hAnsi="TH SarabunIT๙" w:cs="TH SarabunIT๙"/>
          <w:cs/>
        </w:rPr>
        <w:t>ปลัด</w:t>
      </w:r>
      <w:r w:rsidR="00297952" w:rsidRPr="004C6FBC">
        <w:rPr>
          <w:rFonts w:ascii="TH SarabunIT๙" w:hAnsi="TH SarabunIT๙" w:cs="TH SarabunIT๙" w:hint="cs"/>
          <w:cs/>
        </w:rPr>
        <w:t>องค์การบริหาร</w:t>
      </w:r>
      <w:r w:rsidR="00297952" w:rsidRPr="004C6FBC">
        <w:rPr>
          <w:rFonts w:ascii="TH SarabunIT๙" w:hAnsi="TH SarabunIT๙" w:cs="TH SarabunIT๙" w:hint="cs"/>
          <w:spacing w:val="-6"/>
          <w:cs/>
        </w:rPr>
        <w:t>ส่วนจังหวัด</w:t>
      </w:r>
      <w:r w:rsidR="00297952" w:rsidRPr="004C6FBC">
        <w:rPr>
          <w:rFonts w:ascii="TH SarabunIT๙" w:hAnsi="TH SarabunIT๙" w:cs="TH SarabunIT๙"/>
          <w:spacing w:val="-6"/>
          <w:cs/>
        </w:rPr>
        <w:t>ภูเก็ต</w:t>
      </w:r>
      <w:r w:rsidR="00297952" w:rsidRPr="004C6FBC">
        <w:rPr>
          <w:rFonts w:ascii="TH SarabunIT๙" w:hAnsi="TH SarabunIT๙" w:cs="TH SarabunIT๙"/>
          <w:spacing w:val="-6"/>
        </w:rPr>
        <w:t xml:space="preserve"> </w:t>
      </w:r>
      <w:r w:rsidR="00297952" w:rsidRPr="004C6FBC">
        <w:rPr>
          <w:rFonts w:ascii="TH SarabunIT๙" w:hAnsi="TH SarabunIT๙" w:cs="TH SarabunIT๙" w:hint="cs"/>
          <w:spacing w:val="-6"/>
          <w:cs/>
        </w:rPr>
        <w:t>ผู้แทนองค์การบริหารส่วนจังหวัดในคณะกรรมการกลางข้าราชการองค์การบริหารส่วนจังหวัด</w:t>
      </w:r>
      <w:r w:rsidR="00297952" w:rsidRPr="004C6FBC">
        <w:rPr>
          <w:rFonts w:ascii="TH SarabunIT๙" w:hAnsi="TH SarabunIT๙" w:cs="TH SarabunIT๙" w:hint="cs"/>
          <w:cs/>
        </w:rPr>
        <w:t xml:space="preserve"> (</w:t>
      </w:r>
      <w:proofErr w:type="spellStart"/>
      <w:r w:rsidR="00297952" w:rsidRPr="004C6FBC">
        <w:rPr>
          <w:rFonts w:ascii="TH SarabunIT๙" w:hAnsi="TH SarabunIT๙" w:cs="TH SarabunIT๙" w:hint="cs"/>
          <w:cs/>
        </w:rPr>
        <w:t>ก.จ</w:t>
      </w:r>
      <w:proofErr w:type="spellEnd"/>
      <w:r w:rsidR="00297952" w:rsidRPr="004C6FBC">
        <w:rPr>
          <w:rFonts w:ascii="TH SarabunIT๙" w:hAnsi="TH SarabunIT๙" w:cs="TH SarabunIT๙" w:hint="cs"/>
          <w:cs/>
        </w:rPr>
        <w:t>.) เพื่อเป็นผู้แทน</w:t>
      </w:r>
      <w:r w:rsidR="00297952">
        <w:rPr>
          <w:rFonts w:ascii="TH SarabunIT๙" w:hAnsi="TH SarabunIT๙" w:cs="TH SarabunIT๙" w:hint="cs"/>
          <w:cs/>
        </w:rPr>
        <w:t xml:space="preserve">              </w:t>
      </w:r>
      <w:r w:rsidR="00297952" w:rsidRPr="004C6FBC">
        <w:rPr>
          <w:rFonts w:ascii="TH SarabunIT๙" w:hAnsi="TH SarabunIT๙" w:cs="TH SarabunIT๙" w:hint="cs"/>
          <w:cs/>
        </w:rPr>
        <w:t>ในคณะกรรมการมาตรฐานการบริหารงานบุคคลส่วนท้องถิ่น (</w:t>
      </w:r>
      <w:proofErr w:type="spellStart"/>
      <w:r w:rsidR="00297952" w:rsidRPr="004C6FBC">
        <w:rPr>
          <w:rFonts w:ascii="TH SarabunIT๙" w:hAnsi="TH SarabunIT๙" w:cs="TH SarabunIT๙" w:hint="cs"/>
          <w:cs/>
        </w:rPr>
        <w:t>ก.ถ</w:t>
      </w:r>
      <w:proofErr w:type="spellEnd"/>
      <w:r w:rsidR="00297952" w:rsidRPr="004C6FBC">
        <w:rPr>
          <w:rFonts w:ascii="TH SarabunIT๙" w:hAnsi="TH SarabunIT๙" w:cs="TH SarabunIT๙" w:hint="cs"/>
          <w:cs/>
        </w:rPr>
        <w:t xml:space="preserve">.) แทนตำแหน่งที่ว่าง </w:t>
      </w:r>
    </w:p>
    <w:p w:rsidR="00297952" w:rsidRDefault="00297952" w:rsidP="00D5449E">
      <w:pPr>
        <w:ind w:firstLine="851"/>
        <w:jc w:val="thaiDistribute"/>
        <w:rPr>
          <w:rFonts w:ascii="TH SarabunIT๙" w:hAnsi="TH SarabunIT๙" w:cs="TH SarabunIT๙"/>
          <w:cs/>
        </w:rPr>
        <w:sectPr w:rsidR="00297952" w:rsidSect="00C47124">
          <w:headerReference w:type="default" r:id="rId8"/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6A3562" w:rsidRPr="00C20BDB">
        <w:rPr>
          <w:rFonts w:ascii="TH SarabunIT๙" w:hAnsi="TH SarabunIT๙" w:cs="TH SarabunIT๙" w:hint="cs"/>
          <w:cs/>
        </w:rPr>
        <w:t>การคัดเลือกอนุกรรมการในคณะอนุกรรมการสรรหาข้าราชการองค์การบริหารส่วนจังหวัด</w:t>
      </w:r>
      <w:r w:rsidR="00C47124">
        <w:rPr>
          <w:rFonts w:ascii="TH SarabunIT๙" w:hAnsi="TH SarabunIT๙" w:cs="TH SarabunIT๙" w:hint="cs"/>
          <w:cs/>
        </w:rPr>
        <w:t xml:space="preserve">          </w:t>
      </w:r>
      <w:r w:rsidR="006A3562"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  <w:r w:rsidR="006A3562" w:rsidRPr="00C20BDB">
        <w:rPr>
          <w:rFonts w:ascii="TH SarabunIT๙" w:hAnsi="TH SarabunIT๙" w:cs="TH SarabunIT๙" w:hint="cs"/>
          <w:cs/>
        </w:rPr>
        <w:t xml:space="preserve"> แทนตำแหน่งที่ว่าง</w:t>
      </w:r>
    </w:p>
    <w:p w:rsidR="00297952" w:rsidRPr="00CA7621" w:rsidRDefault="00D5449E" w:rsidP="00297952">
      <w:pPr>
        <w:tabs>
          <w:tab w:val="left" w:pos="-4860"/>
          <w:tab w:val="left" w:pos="-1260"/>
          <w:tab w:val="left" w:pos="1701"/>
        </w:tabs>
        <w:spacing w:before="120"/>
        <w:ind w:firstLine="1134"/>
        <w:jc w:val="thaiDistribute"/>
        <w:rPr>
          <w:rFonts w:ascii="TH SarabunIT๙" w:hAnsi="TH SarabunIT๙" w:cs="TH SarabunIT๙"/>
          <w:color w:val="000000" w:themeColor="text1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297952" w:rsidRPr="00CA7621">
        <w:rPr>
          <w:rFonts w:ascii="TH SarabunIT๙" w:hAnsi="TH SarabunIT๙" w:cs="TH SarabunIT๙" w:hint="cs"/>
          <w:color w:val="000000" w:themeColor="text1"/>
          <w:cs/>
        </w:rPr>
        <w:t>คัดเลือก</w:t>
      </w:r>
      <w:r w:rsidR="00297952"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ผู้ทรงคุณวุฒิใน</w:t>
      </w:r>
      <w:r w:rsidR="00297952">
        <w:rPr>
          <w:rFonts w:ascii="TH SarabunIT๙" w:hAnsi="TH SarabunIT๙" w:cs="TH SarabunIT๙" w:hint="cs"/>
          <w:color w:val="000000" w:themeColor="text1"/>
          <w:cs/>
          <w:lang w:val="en-GB"/>
        </w:rPr>
        <w:t>คณะกรรมการกลางข้าราชการองค์การบริหารส่วนจังหวัดเพื่อเป็น</w:t>
      </w:r>
      <w:r w:rsidR="00297952"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ประธาน</w:t>
      </w:r>
      <w:r w:rsidR="00297952">
        <w:rPr>
          <w:rFonts w:ascii="TH SarabunIT๙" w:hAnsi="TH SarabunIT๙" w:cs="TH SarabunIT๙" w:hint="cs"/>
          <w:color w:val="000000" w:themeColor="text1"/>
          <w:cs/>
          <w:lang w:val="en-GB"/>
        </w:rPr>
        <w:t>และ</w:t>
      </w:r>
      <w:r w:rsidR="00297952"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อนุกรรมการสรรหาข้าราชการองค์การบริหารส่วนจังหวัด</w:t>
      </w:r>
      <w:r w:rsidR="00C47124"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  <w:r w:rsidR="00297952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</w:t>
      </w:r>
      <w:r w:rsidR="00297952" w:rsidRPr="00CA7621">
        <w:rPr>
          <w:rFonts w:ascii="TH SarabunIT๙" w:hAnsi="TH SarabunIT๙" w:cs="TH SarabunIT๙" w:hint="cs"/>
          <w:color w:val="000000" w:themeColor="text1"/>
          <w:cs/>
        </w:rPr>
        <w:t>ดังนี้</w:t>
      </w:r>
    </w:p>
    <w:p w:rsidR="00297952" w:rsidRDefault="00297952" w:rsidP="00297952">
      <w:pPr>
        <w:tabs>
          <w:tab w:val="left" w:pos="-4860"/>
          <w:tab w:val="left" w:pos="-1260"/>
          <w:tab w:val="left" w:pos="1701"/>
        </w:tabs>
        <w:ind w:firstLine="1276"/>
        <w:jc w:val="thaiDistribute"/>
        <w:rPr>
          <w:rFonts w:ascii="TH SarabunIT๙" w:hAnsi="TH SarabunIT๙" w:cs="TH SarabunIT๙"/>
          <w:color w:val="000000" w:themeColor="text1"/>
          <w:lang w:val="en-GB"/>
        </w:rPr>
      </w:pP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1. คัดเลือก</w:t>
      </w:r>
      <w:r w:rsidRPr="00CA7621">
        <w:rPr>
          <w:rFonts w:ascii="TH SarabunIT๙" w:hAnsi="TH SarabunIT๙" w:cs="TH SarabunIT๙" w:hint="cs"/>
          <w:color w:val="000000" w:themeColor="text1"/>
          <w:cs/>
        </w:rPr>
        <w:t>นายศักดิ์  สมบุญโต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ผู้ทรงคุณวุฒิใน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คณะกรรมการกลางข้าราชการองค์การบริหารส่วนจังหวัด 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เป็นประธานอนุกรรมการสรรหาข้าราชการองค์การบริหารส่วนจังหวัด</w:t>
      </w:r>
      <w:r w:rsidR="00C47124"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</w:p>
    <w:p w:rsidR="00D5449E" w:rsidRDefault="00297952" w:rsidP="00297952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CA7621">
        <w:rPr>
          <w:rFonts w:ascii="TH SarabunIT๙" w:hAnsi="TH SarabunIT๙" w:cs="TH SarabunIT๙" w:hint="cs"/>
          <w:color w:val="000000" w:themeColor="text1"/>
          <w:cs/>
        </w:rPr>
        <w:t>2</w:t>
      </w:r>
      <w:r w:rsidRPr="00CA7621">
        <w:rPr>
          <w:rFonts w:ascii="TH SarabunIT๙" w:hAnsi="TH SarabunIT๙" w:cs="TH SarabunIT๙"/>
          <w:color w:val="000000" w:themeColor="text1"/>
        </w:rPr>
        <w:t>.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</w:t>
      </w:r>
      <w:r w:rsidRPr="002C126B">
        <w:rPr>
          <w:rFonts w:ascii="TH SarabunIT๙" w:hAnsi="TH SarabunIT๙" w:cs="TH SarabunIT๙" w:hint="cs"/>
          <w:color w:val="000000" w:themeColor="text1"/>
          <w:spacing w:val="-10"/>
          <w:cs/>
          <w:lang w:val="en-GB"/>
        </w:rPr>
        <w:t>คัดเลือก</w:t>
      </w:r>
      <w:r w:rsidRPr="002C126B">
        <w:rPr>
          <w:rFonts w:ascii="TH SarabunIT๙" w:hAnsi="TH SarabunIT๙" w:cs="TH SarabunIT๙"/>
          <w:color w:val="000000" w:themeColor="text1"/>
          <w:spacing w:val="-10"/>
          <w:cs/>
        </w:rPr>
        <w:t>นายเมฆินทร์ เมธาวิกูล</w:t>
      </w:r>
      <w:r w:rsidRPr="002C126B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และนาย</w:t>
      </w:r>
      <w:proofErr w:type="spellStart"/>
      <w:r w:rsidRPr="002C126B">
        <w:rPr>
          <w:rFonts w:ascii="TH SarabunIT๙" w:hAnsi="TH SarabunIT๙" w:cs="TH SarabunIT๙" w:hint="cs"/>
          <w:color w:val="000000" w:themeColor="text1"/>
          <w:spacing w:val="-10"/>
          <w:cs/>
        </w:rPr>
        <w:t>เวนิต</w:t>
      </w:r>
      <w:proofErr w:type="spellEnd"/>
      <w:r w:rsidRPr="002C126B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วัฒนธำรง</w:t>
      </w:r>
      <w:proofErr w:type="spellStart"/>
      <w:r w:rsidR="00EF55DD">
        <w:rPr>
          <w:rFonts w:ascii="TH SarabunIT๙" w:hAnsi="TH SarabunIT๙" w:cs="TH SarabunIT๙" w:hint="cs"/>
          <w:color w:val="000000" w:themeColor="text1"/>
          <w:spacing w:val="-10"/>
          <w:cs/>
        </w:rPr>
        <w:t>ค์</w:t>
      </w:r>
      <w:proofErr w:type="spellEnd"/>
      <w:r w:rsidRPr="002C126B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</w:t>
      </w:r>
      <w:r w:rsidRPr="002C126B">
        <w:rPr>
          <w:rFonts w:ascii="TH SarabunIT๙" w:hAnsi="TH SarabunIT๙" w:cs="TH SarabunIT๙" w:hint="cs"/>
          <w:color w:val="000000" w:themeColor="text1"/>
          <w:spacing w:val="-10"/>
          <w:cs/>
          <w:lang w:val="en-GB"/>
        </w:rPr>
        <w:t>ผู้ทรงคุณวุฒิในคณะกรรมการกลาง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>ข้าราชการองค์การบริหารส่วนจังหวัด เป็นอนุกรรมการ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สรรหาข้าราชการองค์การบริหารส่วนจังหวัด</w:t>
      </w:r>
      <w:r w:rsidR="00C47124"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  <w:r w:rsidR="00DF57D8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แทนตำแหน่งที่ว่าง</w:t>
      </w:r>
    </w:p>
    <w:bookmarkEnd w:id="0"/>
    <w:p w:rsidR="007B3B7B" w:rsidRDefault="007B3B7B" w:rsidP="007B3B7B">
      <w:pPr>
        <w:jc w:val="thaiDistribute"/>
        <w:rPr>
          <w:rFonts w:ascii="TH SarabunIT๙" w:hAnsi="TH SarabunIT๙" w:cs="TH SarabunIT๙"/>
          <w:cs/>
        </w:rPr>
      </w:pPr>
    </w:p>
    <w:p w:rsidR="00134571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E06FA">
        <w:rPr>
          <w:rFonts w:ascii="TH SarabunIT๙" w:hAnsi="TH SarabunIT๙" w:cs="TH SarabunIT๙" w:hint="cs"/>
          <w:cs/>
        </w:rPr>
        <w:t xml:space="preserve"> </w:t>
      </w:r>
      <w:r w:rsidR="00CF5117">
        <w:rPr>
          <w:rFonts w:ascii="TH SarabunIT๙" w:hAnsi="TH SarabunIT๙" w:cs="TH SarabunIT๙" w:hint="cs"/>
          <w:cs/>
        </w:rPr>
        <w:t xml:space="preserve"> </w:t>
      </w:r>
    </w:p>
    <w:p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5D3360" w:rsidRDefault="005D3360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5D3360" w:rsidSect="00C47124"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5D3360" w:rsidRPr="00A169B1" w:rsidRDefault="005D3360" w:rsidP="005D3360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1EE21" wp14:editId="2B295D67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07F7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" fillcolor="white [3212]" strokecolor="white [3212]" strokeweight="2pt"/>
            </w:pict>
          </mc:Fallback>
        </mc:AlternateContent>
      </w:r>
      <w:r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Pr="00A169B1">
        <w:rPr>
          <w:rFonts w:ascii="TH SarabunIT๙" w:hAnsi="TH SarabunIT๙" w:cs="TH SarabunIT๙"/>
          <w:b/>
          <w:bCs/>
          <w:cs/>
        </w:rPr>
        <w:t>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proofErr w:type="spellEnd"/>
      <w:r w:rsidRPr="00A169B1">
        <w:rPr>
          <w:rFonts w:ascii="TH SarabunIT๙" w:hAnsi="TH SarabunIT๙" w:cs="TH SarabunIT๙"/>
          <w:b/>
          <w:bCs/>
          <w:cs/>
        </w:rPr>
        <w:t>.</w:t>
      </w:r>
    </w:p>
    <w:p w:rsidR="005D3360" w:rsidRDefault="005D3360" w:rsidP="005D3360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3" w:name="_Hlk170916388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5D3360" w:rsidRDefault="005D3360" w:rsidP="005D3360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14 มีนาคม 2568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bookmarkEnd w:id="3"/>
      <w:r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:rsidR="005D3360" w:rsidRDefault="005D3360" w:rsidP="005D3360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9E4A7B">
        <w:rPr>
          <w:rFonts w:ascii="TH SarabunIT๙" w:hAnsi="TH SarabunIT๙" w:cs="TH SarabunIT๙" w:hint="cs"/>
          <w:cs/>
        </w:rPr>
        <w:t>การคัดเลือกอนุกรรมการในคณะอนุกรรมการสรรหาพนักงานเทศบาล</w:t>
      </w:r>
      <w:bookmarkStart w:id="4" w:name="_Hlk192514591"/>
      <w:r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  <w:r w:rsidRPr="009E4A7B">
        <w:rPr>
          <w:rFonts w:ascii="TH SarabunIT๙" w:hAnsi="TH SarabunIT๙" w:cs="TH SarabunIT๙" w:hint="cs"/>
          <w:cs/>
        </w:rPr>
        <w:t xml:space="preserve"> แทนตำแหน่งที่ว่าง</w:t>
      </w:r>
      <w:bookmarkEnd w:id="4"/>
    </w:p>
    <w:p w:rsidR="005D3360" w:rsidRPr="00B104D6" w:rsidRDefault="005D3360" w:rsidP="005D3360">
      <w:pPr>
        <w:tabs>
          <w:tab w:val="left" w:pos="-4860"/>
          <w:tab w:val="left" w:pos="-1260"/>
          <w:tab w:val="left" w:pos="1701"/>
        </w:tabs>
        <w:ind w:firstLine="1134"/>
        <w:jc w:val="thaiDistribute"/>
        <w:rPr>
          <w:rFonts w:ascii="TH SarabunIT๙" w:hAnsi="TH SarabunIT๙" w:cs="TH SarabunIT๙"/>
          <w:color w:val="000000" w:themeColor="text1"/>
        </w:rPr>
      </w:pPr>
      <w:r w:rsidRPr="00B104D6">
        <w:rPr>
          <w:rFonts w:ascii="TH SarabunIT๙" w:hAnsi="TH SarabunIT๙" w:cs="TH SarabunIT๙" w:hint="cs"/>
          <w:cs/>
        </w:rPr>
        <w:t xml:space="preserve">- </w:t>
      </w:r>
      <w:r w:rsidRPr="00B104D6">
        <w:rPr>
          <w:rFonts w:ascii="TH SarabunIT๙" w:hAnsi="TH SarabunIT๙" w:cs="TH SarabunIT๙" w:hint="cs"/>
          <w:color w:val="000000" w:themeColor="text1"/>
          <w:cs/>
        </w:rPr>
        <w:t>คัดเลือก</w:t>
      </w:r>
      <w:r w:rsidRPr="00B104D6">
        <w:rPr>
          <w:rFonts w:ascii="TH SarabunIT๙" w:hAnsi="TH SarabunIT๙" w:cs="TH SarabunIT๙" w:hint="cs"/>
          <w:color w:val="000000" w:themeColor="text1"/>
          <w:cs/>
          <w:lang w:val="en-GB"/>
        </w:rPr>
        <w:t>คณะกรรมการกลาง</w:t>
      </w:r>
      <w:r w:rsidRPr="00B104D6">
        <w:rPr>
          <w:rFonts w:ascii="TH SarabunIT๙" w:hAnsi="TH SarabunIT๙" w:cs="TH SarabunIT๙" w:hint="cs"/>
          <w:cs/>
        </w:rPr>
        <w:t>พนักงานเทศบาลเพื่อเป็น</w:t>
      </w:r>
      <w:r w:rsidRPr="00B104D6">
        <w:rPr>
          <w:rFonts w:ascii="TH SarabunIT๙" w:hAnsi="TH SarabunIT๙" w:cs="TH SarabunIT๙" w:hint="cs"/>
          <w:color w:val="000000" w:themeColor="text1"/>
          <w:cs/>
          <w:lang w:val="en-GB"/>
        </w:rPr>
        <w:t>ประธานและอนุกรรมการสรรหา</w:t>
      </w:r>
      <w:r w:rsidRPr="00B104D6">
        <w:rPr>
          <w:rFonts w:ascii="TH SarabunIT๙" w:hAnsi="TH SarabunIT๙" w:cs="TH SarabunIT๙" w:hint="cs"/>
          <w:cs/>
        </w:rPr>
        <w:t>พนักงานเทศบาล</w:t>
      </w:r>
      <w:r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  <w:r w:rsidRPr="00B104D6">
        <w:rPr>
          <w:rFonts w:ascii="TH SarabunIT๙" w:hAnsi="TH SarabunIT๙" w:cs="TH SarabunIT๙" w:hint="cs"/>
          <w:cs/>
        </w:rPr>
        <w:t xml:space="preserve"> </w:t>
      </w:r>
      <w:r w:rsidRPr="00B104D6">
        <w:rPr>
          <w:rFonts w:ascii="TH SarabunIT๙" w:hAnsi="TH SarabunIT๙" w:cs="TH SarabunIT๙" w:hint="cs"/>
          <w:color w:val="000000" w:themeColor="text1"/>
          <w:cs/>
        </w:rPr>
        <w:t>ดังนี้</w:t>
      </w:r>
    </w:p>
    <w:p w:rsidR="005D3360" w:rsidRDefault="005D3360" w:rsidP="005D3360">
      <w:pPr>
        <w:tabs>
          <w:tab w:val="left" w:pos="-4860"/>
          <w:tab w:val="left" w:pos="-1260"/>
          <w:tab w:val="left" w:pos="1701"/>
        </w:tabs>
        <w:ind w:firstLine="1276"/>
        <w:jc w:val="thaiDistribute"/>
        <w:rPr>
          <w:rFonts w:ascii="TH SarabunIT๙" w:hAnsi="TH SarabunIT๙" w:cs="TH SarabunIT๙"/>
          <w:color w:val="000000" w:themeColor="text1"/>
          <w:lang w:val="en-GB"/>
        </w:rPr>
      </w:pPr>
      <w:r w:rsidRPr="00B104D6">
        <w:rPr>
          <w:rFonts w:ascii="TH SarabunIT๙" w:hAnsi="TH SarabunIT๙" w:cs="TH SarabunIT๙" w:hint="cs"/>
          <w:color w:val="000000" w:themeColor="text1"/>
          <w:cs/>
          <w:lang w:val="en-GB"/>
        </w:rPr>
        <w:t>1.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คัดเลือก</w:t>
      </w: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ปวิ</w:t>
      </w:r>
      <w:proofErr w:type="spellEnd"/>
      <w:r>
        <w:rPr>
          <w:rFonts w:ascii="TH SarabunIT๙" w:hAnsi="TH SarabunIT๙" w:cs="TH SarabunIT๙" w:hint="cs"/>
          <w:cs/>
        </w:rPr>
        <w:t xml:space="preserve">ณ  ชำนิประศาสน์ 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ผู้ทรงคุณวุฒิใน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>คณะกรรมการกลาง</w:t>
      </w:r>
      <w:r>
        <w:rPr>
          <w:rFonts w:ascii="TH SarabunIT๙" w:hAnsi="TH SarabunIT๙" w:cs="TH SarabunIT๙" w:hint="cs"/>
          <w:cs/>
        </w:rPr>
        <w:t xml:space="preserve">พนักงานเทศบาล         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เป็นประธานอนุกรรมการสรรหา</w:t>
      </w:r>
      <w:r>
        <w:rPr>
          <w:rFonts w:ascii="TH SarabunIT๙" w:hAnsi="TH SarabunIT๙" w:cs="TH SarabunIT๙" w:hint="cs"/>
          <w:cs/>
        </w:rPr>
        <w:t>พนักงานเทศบาลให้ดำรงตำแหน่งสายงานผู้บริหาร</w:t>
      </w:r>
    </w:p>
    <w:p w:rsidR="005D3360" w:rsidRPr="00A654C6" w:rsidRDefault="005D3360" w:rsidP="005D3360">
      <w:pPr>
        <w:ind w:firstLine="1276"/>
        <w:jc w:val="thaiDistribute"/>
        <w:rPr>
          <w:rFonts w:ascii="TH SarabunIT๙" w:hAnsi="TH SarabunIT๙" w:cs="TH SarabunIT๙"/>
        </w:rPr>
      </w:pPr>
      <w:r w:rsidRPr="00597E08">
        <w:rPr>
          <w:rFonts w:ascii="TH SarabunIT๙" w:hAnsi="TH SarabunIT๙" w:cs="TH SarabunIT๙" w:hint="cs"/>
          <w:color w:val="000000" w:themeColor="text1"/>
          <w:cs/>
        </w:rPr>
        <w:t>2</w:t>
      </w:r>
      <w:r w:rsidRPr="00597E08">
        <w:rPr>
          <w:rFonts w:ascii="TH SarabunIT๙" w:hAnsi="TH SarabunIT๙" w:cs="TH SarabunIT๙"/>
          <w:color w:val="000000" w:themeColor="text1"/>
        </w:rPr>
        <w:t>.</w:t>
      </w:r>
      <w:r w:rsidRPr="00597E08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คัดเลือก</w:t>
      </w:r>
      <w:r w:rsidRPr="00597E08">
        <w:rPr>
          <w:rFonts w:ascii="TH SarabunIT๙" w:hAnsi="TH SarabunIT๙" w:cs="TH SarabunIT๙" w:hint="cs"/>
          <w:cs/>
        </w:rPr>
        <w:t>พันจ่าเอก ชนินทร์ ราชมณี</w:t>
      </w:r>
      <w:r w:rsidRPr="00597E08">
        <w:rPr>
          <w:rFonts w:ascii="TH SarabunIT๙" w:hAnsi="TH SarabunIT๙" w:cs="TH SarabunIT๙" w:hint="cs"/>
          <w:color w:val="000000" w:themeColor="text1"/>
          <w:cs/>
        </w:rPr>
        <w:t xml:space="preserve"> และ</w:t>
      </w:r>
      <w:r w:rsidRPr="00597E08">
        <w:rPr>
          <w:rFonts w:ascii="TH SarabunIT๙" w:hAnsi="TH SarabunIT๙" w:cs="TH SarabunIT๙" w:hint="cs"/>
          <w:cs/>
        </w:rPr>
        <w:t>นายศักดิพง</w:t>
      </w:r>
      <w:proofErr w:type="spellStart"/>
      <w:r w:rsidRPr="00597E08">
        <w:rPr>
          <w:rFonts w:ascii="TH SarabunIT๙" w:hAnsi="TH SarabunIT๙" w:cs="TH SarabunIT๙" w:hint="cs"/>
          <w:cs/>
        </w:rPr>
        <w:t>ษ์</w:t>
      </w:r>
      <w:proofErr w:type="spellEnd"/>
      <w:r w:rsidRPr="00597E08">
        <w:rPr>
          <w:rFonts w:ascii="TH SarabunIT๙" w:hAnsi="TH SarabunIT๙" w:cs="TH SarabunIT๙" w:hint="cs"/>
          <w:cs/>
        </w:rPr>
        <w:t xml:space="preserve">  ธรรมอาชวกุล</w:t>
      </w:r>
      <w:r w:rsidRPr="00597E0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597E08">
        <w:rPr>
          <w:rFonts w:ascii="TH SarabunIT๙" w:hAnsi="TH SarabunIT๙" w:cs="TH SarabunIT๙" w:hint="cs"/>
          <w:color w:val="000000" w:themeColor="text1"/>
          <w:cs/>
          <w:lang w:val="en-GB"/>
        </w:rPr>
        <w:t>ผู้ทรงคุณวุฒิ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         </w:t>
      </w:r>
      <w:r w:rsidRPr="00597E08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 ในคณะกรรมการกลาง</w:t>
      </w:r>
      <w:r w:rsidRPr="00597E08">
        <w:rPr>
          <w:rFonts w:ascii="TH SarabunIT๙" w:hAnsi="TH SarabunIT๙" w:cs="TH SarabunIT๙" w:hint="cs"/>
          <w:cs/>
        </w:rPr>
        <w:t xml:space="preserve">พนักงานเทศบาล </w:t>
      </w:r>
      <w:r w:rsidRPr="00597E08">
        <w:rPr>
          <w:rFonts w:ascii="TH SarabunIT๙" w:hAnsi="TH SarabunIT๙" w:cs="TH SarabunIT๙" w:hint="cs"/>
          <w:color w:val="000000" w:themeColor="text1"/>
          <w:cs/>
          <w:lang w:val="en-GB"/>
        </w:rPr>
        <w:t>เป็นอนุกรรมการสรรหา</w:t>
      </w:r>
      <w:r w:rsidRPr="00597E08">
        <w:rPr>
          <w:rFonts w:ascii="TH SarabunIT๙" w:hAnsi="TH SarabunIT๙" w:cs="TH SarabunIT๙" w:hint="cs"/>
          <w:cs/>
        </w:rPr>
        <w:t>พนักงานเทศบาล</w:t>
      </w:r>
      <w:r>
        <w:rPr>
          <w:rFonts w:ascii="TH SarabunIT๙" w:hAnsi="TH SarabunIT๙" w:cs="TH SarabunIT๙" w:hint="cs"/>
          <w:cs/>
        </w:rPr>
        <w:t>ให้ดำรงตำแหน่งสายงานผู้บริหาร แทนตำแหน่งที่ว่าง</w:t>
      </w: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1065B9">
        <w:rPr>
          <w:rFonts w:ascii="TH SarabunIT๙" w:hAnsi="TH SarabunIT๙" w:cs="TH SarabunIT๙"/>
          <w:cs/>
        </w:rPr>
        <w:t>การแต่งตั้งคณะอนุกรรมการในคณะกรรมการกลางพนักงานเทศบาล</w:t>
      </w:r>
    </w:p>
    <w:p w:rsidR="005D3360" w:rsidRDefault="005D3360" w:rsidP="005D336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</w:t>
      </w:r>
      <w:r w:rsidRPr="001065B9">
        <w:rPr>
          <w:rFonts w:ascii="TH SarabunIT๙" w:hAnsi="TH SarabunIT๙" w:cs="TH SarabunIT๙"/>
          <w:cs/>
        </w:rPr>
        <w:t>แต่งตั้งคณะอนุกรรมการในคณะกรรมการกลางพนักงานเทศบาล</w:t>
      </w:r>
      <w:r>
        <w:rPr>
          <w:rFonts w:ascii="TH SarabunIT๙" w:hAnsi="TH SarabunIT๙" w:cs="TH SarabunIT๙" w:hint="cs"/>
          <w:cs/>
        </w:rPr>
        <w:t xml:space="preserve"> จำนวน 6 คณะ ดังนี้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6"/>
        <w:gridCol w:w="3963"/>
      </w:tblGrid>
      <w:tr w:rsidR="005D3360" w:rsidRPr="00BC4C07" w:rsidTr="00115D5C">
        <w:trPr>
          <w:tblHeader/>
        </w:trPr>
        <w:tc>
          <w:tcPr>
            <w:tcW w:w="99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BC4C0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ลำดับ</w:t>
            </w:r>
          </w:p>
        </w:tc>
        <w:tc>
          <w:tcPr>
            <w:tcW w:w="4116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ชื่อคณะอนุกรรมการ</w:t>
            </w:r>
          </w:p>
        </w:tc>
        <w:tc>
          <w:tcPr>
            <w:tcW w:w="396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ประธาน/กรรมการ</w:t>
            </w:r>
          </w:p>
        </w:tc>
      </w:tr>
      <w:tr w:rsidR="005D3360" w:rsidRPr="00BC4C07" w:rsidTr="00115D5C">
        <w:tc>
          <w:tcPr>
            <w:tcW w:w="99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คณะอนุกรรมการด้านโครงสร้าง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และอัตรากำลัง (อ.</w:t>
            </w:r>
            <w:proofErr w:type="spellStart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ก.ท</w:t>
            </w:r>
            <w:proofErr w:type="spellEnd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.โครงสร้าง)</w:t>
            </w:r>
          </w:p>
        </w:tc>
        <w:tc>
          <w:tcPr>
            <w:tcW w:w="3963" w:type="dxa"/>
            <w:shd w:val="clear" w:color="auto" w:fill="auto"/>
          </w:tcPr>
          <w:p w:rsidR="005D3360" w:rsidRPr="00BC4C07" w:rsidRDefault="005D3360" w:rsidP="00115D5C">
            <w:pPr>
              <w:ind w:right="-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นายวสันต์  </w:t>
            </w:r>
            <w:proofErr w:type="spellStart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วรร</w:t>
            </w:r>
            <w:proofErr w:type="spellEnd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</w:t>
            </w:r>
            <w:proofErr w:type="spellStart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วโ</w:t>
            </w:r>
            <w:proofErr w:type="spellEnd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รทร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</w:tr>
      <w:tr w:rsidR="005D3360" w:rsidRPr="00BC4C07" w:rsidTr="00115D5C">
        <w:tc>
          <w:tcPr>
            <w:tcW w:w="99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คณะอนุกรรมการด้านกฎหมาย 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(อ.</w:t>
            </w:r>
            <w:proofErr w:type="spellStart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ก.ท</w:t>
            </w:r>
            <w:proofErr w:type="spellEnd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.กฎหมาย)</w:t>
            </w:r>
          </w:p>
        </w:tc>
        <w:tc>
          <w:tcPr>
            <w:tcW w:w="3963" w:type="dxa"/>
            <w:shd w:val="clear" w:color="auto" w:fill="auto"/>
          </w:tcPr>
          <w:p w:rsidR="005D3360" w:rsidRPr="00BC4C07" w:rsidRDefault="005D3360" w:rsidP="00115D5C">
            <w:pPr>
              <w:ind w:right="-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ปวิ</w:t>
            </w:r>
            <w:proofErr w:type="spellEnd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ณ  ชำนิประศาสน์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</w:t>
            </w:r>
          </w:p>
          <w:p w:rsidR="005D3360" w:rsidRPr="00BC4C07" w:rsidRDefault="005D3360" w:rsidP="00115D5C">
            <w:pPr>
              <w:ind w:right="-111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</w:tr>
      <w:tr w:rsidR="005D3360" w:rsidRPr="00BC4C07" w:rsidTr="00115D5C">
        <w:tc>
          <w:tcPr>
            <w:tcW w:w="99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คณะอนุกรรมการด้านมาตรฐานวินัย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อุทธรณ์ และร้องทุกข์ (อ.</w:t>
            </w:r>
            <w:proofErr w:type="spellStart"/>
            <w:r w:rsidRPr="00BC4C07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ก.ท</w:t>
            </w:r>
            <w:proofErr w:type="spellEnd"/>
            <w:r w:rsidRPr="00BC4C07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.มาตรฐานวินัย)</w:t>
            </w:r>
          </w:p>
        </w:tc>
        <w:tc>
          <w:tcPr>
            <w:tcW w:w="3963" w:type="dxa"/>
            <w:shd w:val="clear" w:color="auto" w:fill="auto"/>
          </w:tcPr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นายวันชัย  จันทร์พร</w:t>
            </w:r>
            <w:r w:rsidRPr="00BC4C0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</w:t>
            </w:r>
            <w:r w:rsidRPr="00BC4C0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  </w:t>
            </w: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</w:t>
            </w:r>
          </w:p>
        </w:tc>
      </w:tr>
      <w:tr w:rsidR="005D3360" w:rsidRPr="00BC4C07" w:rsidTr="00115D5C">
        <w:tc>
          <w:tcPr>
            <w:tcW w:w="99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:rsidR="005D3360" w:rsidRDefault="005D3360" w:rsidP="00115D5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คณะอนุกรรมการด้านพิจารณาเทียบตำแหน่ง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    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ของพนักงานเทศบาล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(อ.</w:t>
            </w:r>
            <w:proofErr w:type="spellStart"/>
            <w:r w:rsidRPr="00BC4C0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ก.ท</w:t>
            </w:r>
            <w:proofErr w:type="spellEnd"/>
            <w:r w:rsidRPr="00BC4C0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.ด้านพิจารณาเทียบตำแหน่ง)</w:t>
            </w:r>
          </w:p>
        </w:tc>
        <w:tc>
          <w:tcPr>
            <w:tcW w:w="3963" w:type="dxa"/>
            <w:shd w:val="clear" w:color="auto" w:fill="auto"/>
          </w:tcPr>
          <w:p w:rsidR="005D3360" w:rsidRPr="00BC4C07" w:rsidRDefault="005D3360" w:rsidP="00115D5C">
            <w:pPr>
              <w:ind w:right="-1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พันจ่าเอก ชนินทร์  ราชมณี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</w:t>
            </w:r>
          </w:p>
        </w:tc>
      </w:tr>
      <w:tr w:rsidR="005D3360" w:rsidRPr="00BC4C07" w:rsidTr="00115D5C">
        <w:tc>
          <w:tcPr>
            <w:tcW w:w="99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5</w:t>
            </w:r>
          </w:p>
        </w:tc>
        <w:tc>
          <w:tcPr>
            <w:tcW w:w="4116" w:type="dxa"/>
            <w:shd w:val="clear" w:color="auto" w:fill="auto"/>
          </w:tcPr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คณะอนุกรรมการการโอนพนักงาน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 กรณีที่มีเหตุผลความจำเป็น</w:t>
            </w:r>
          </w:p>
        </w:tc>
        <w:tc>
          <w:tcPr>
            <w:tcW w:w="3963" w:type="dxa"/>
            <w:shd w:val="clear" w:color="auto" w:fill="auto"/>
          </w:tcPr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นางสาวพรศรี กิจธรรม  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 </w:t>
            </w:r>
            <w:r w:rsidRPr="00BC4C0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      </w:t>
            </w: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นายวันชัย  จันทร์พร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BC4C07">
              <w:rPr>
                <w:rFonts w:ascii="TH SarabunIT๙" w:hAnsi="TH SarabunIT๙" w:cs="TH SarabunIT๙" w:hint="cs"/>
                <w:color w:val="000000"/>
                <w:spacing w:val="-12"/>
                <w:sz w:val="30"/>
                <w:szCs w:val="30"/>
                <w:cs/>
              </w:rPr>
              <w:t>อนุกรรมการ</w:t>
            </w:r>
          </w:p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C4C07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นายศักดิพง</w:t>
            </w:r>
            <w:proofErr w:type="spellStart"/>
            <w:r w:rsidRPr="00BC4C07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ษ์</w:t>
            </w:r>
            <w:proofErr w:type="spellEnd"/>
            <w:r w:rsidRPr="00BC4C07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 xml:space="preserve"> ธรรมอาชวกุล</w:t>
            </w:r>
            <w:r>
              <w:rPr>
                <w:rFonts w:ascii="TH SarabunIT๙" w:hAnsi="TH SarabunIT๙" w:cs="TH SarabunIT๙" w:hint="cs"/>
                <w:color w:val="000000"/>
                <w:spacing w:val="-12"/>
                <w:sz w:val="30"/>
                <w:szCs w:val="30"/>
                <w:cs/>
              </w:rPr>
              <w:t xml:space="preserve">          </w:t>
            </w:r>
            <w:r w:rsidRPr="00BC4C07">
              <w:rPr>
                <w:rFonts w:ascii="TH SarabunIT๙" w:hAnsi="TH SarabunIT๙" w:cs="TH SarabunIT๙" w:hint="cs"/>
                <w:color w:val="000000"/>
                <w:spacing w:val="-12"/>
                <w:sz w:val="30"/>
                <w:szCs w:val="30"/>
                <w:cs/>
              </w:rPr>
              <w:t>อนุกรรมการ</w:t>
            </w:r>
          </w:p>
        </w:tc>
      </w:tr>
      <w:tr w:rsidR="005D3360" w:rsidRPr="00BC4C07" w:rsidTr="00115D5C">
        <w:tc>
          <w:tcPr>
            <w:tcW w:w="993" w:type="dxa"/>
            <w:shd w:val="clear" w:color="auto" w:fill="auto"/>
          </w:tcPr>
          <w:p w:rsidR="005D3360" w:rsidRPr="00BC4C07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BC4C0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6</w:t>
            </w:r>
          </w:p>
        </w:tc>
        <w:tc>
          <w:tcPr>
            <w:tcW w:w="4116" w:type="dxa"/>
            <w:shd w:val="clear" w:color="auto" w:fill="auto"/>
          </w:tcPr>
          <w:p w:rsidR="005D3360" w:rsidRPr="00BC4C07" w:rsidRDefault="005D3360" w:rsidP="00115D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4C0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คณะอนุกรรมการ</w:t>
            </w: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ประเมินเกณฑ์ประสิทธิภาพ</w:t>
            </w:r>
          </w:p>
        </w:tc>
        <w:tc>
          <w:tcPr>
            <w:tcW w:w="3963" w:type="dxa"/>
            <w:shd w:val="clear" w:color="auto" w:fill="auto"/>
          </w:tcPr>
          <w:p w:rsidR="005D3360" w:rsidRPr="00BC4C07" w:rsidRDefault="005D3360" w:rsidP="00115D5C">
            <w:pPr>
              <w:ind w:right="-11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นายวสันต์  </w:t>
            </w:r>
            <w:proofErr w:type="spellStart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วรร</w:t>
            </w:r>
            <w:proofErr w:type="spellEnd"/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ณโรทร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Pr="00BC4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</w:t>
            </w:r>
          </w:p>
        </w:tc>
      </w:tr>
    </w:tbl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9E4A7B">
        <w:rPr>
          <w:rFonts w:ascii="TH SarabunIT๙" w:hAnsi="TH SarabunIT๙" w:cs="TH SarabunIT๙" w:hint="cs"/>
          <w:cs/>
        </w:rPr>
        <w:t>การคัดเลือกกรรมการใน กสถ. แทนตำแหน่งที่ว่าง</w:t>
      </w:r>
    </w:p>
    <w:p w:rsidR="005D3360" w:rsidRDefault="005D3360" w:rsidP="005D336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Pr="00201375">
        <w:rPr>
          <w:rFonts w:ascii="TH SarabunIT๙" w:hAnsi="TH SarabunIT๙" w:cs="TH SarabunIT๙" w:hint="cs"/>
          <w:spacing w:val="-6"/>
          <w:cs/>
        </w:rPr>
        <w:t xml:space="preserve"> </w:t>
      </w:r>
      <w:r w:rsidRPr="00201375">
        <w:rPr>
          <w:rFonts w:ascii="TH SarabunIT๙" w:hAnsi="TH SarabunIT๙" w:cs="TH SarabunIT๙" w:hint="cs"/>
          <w:color w:val="000000" w:themeColor="text1"/>
          <w:spacing w:val="-6"/>
          <w:cs/>
        </w:rPr>
        <w:t>คัดเลือก</w:t>
      </w:r>
      <w:r w:rsidRPr="00201375">
        <w:rPr>
          <w:rFonts w:ascii="TH SarabunIT๙" w:hAnsi="TH SarabunIT๙" w:cs="TH SarabunIT๙" w:hint="cs"/>
          <w:spacing w:val="-6"/>
          <w:cs/>
        </w:rPr>
        <w:t xml:space="preserve">นายวันชัย  จันทร์พร </w:t>
      </w:r>
      <w:r w:rsidRPr="00201375">
        <w:rPr>
          <w:rFonts w:ascii="TH SarabunIT๙" w:hAnsi="TH SarabunIT๙" w:cs="TH SarabunIT๙" w:hint="cs"/>
          <w:color w:val="000000" w:themeColor="text1"/>
          <w:spacing w:val="-6"/>
          <w:cs/>
        </w:rPr>
        <w:t>และ</w:t>
      </w:r>
      <w:r w:rsidRPr="00201375">
        <w:rPr>
          <w:rFonts w:ascii="TH SarabunIT๙" w:hAnsi="TH SarabunIT๙" w:cs="TH SarabunIT๙" w:hint="cs"/>
          <w:spacing w:val="-6"/>
          <w:cs/>
        </w:rPr>
        <w:t xml:space="preserve">พันจ่าเอก ชนินทร์  ราชมณี </w:t>
      </w:r>
      <w:r w:rsidRPr="00201375">
        <w:rPr>
          <w:rFonts w:ascii="TH SarabunIT๙" w:hAnsi="TH SarabunIT๙" w:cs="TH SarabunIT๙" w:hint="cs"/>
          <w:color w:val="000000" w:themeColor="text1"/>
          <w:spacing w:val="-6"/>
          <w:cs/>
        </w:rPr>
        <w:t>ผู้ทรงคุณวุฒิ ในคณะกรรมการกลาง</w:t>
      </w:r>
      <w:r w:rsidRPr="00BA300A">
        <w:rPr>
          <w:rFonts w:ascii="TH SarabunIT๙" w:hAnsi="TH SarabunIT๙" w:cs="TH SarabunIT๙" w:hint="cs"/>
          <w:color w:val="000000" w:themeColor="text1"/>
          <w:spacing w:val="-4"/>
          <w:cs/>
        </w:rPr>
        <w:t>พนักงานเทศบาล (</w:t>
      </w:r>
      <w:proofErr w:type="spellStart"/>
      <w:r w:rsidRPr="00BA300A">
        <w:rPr>
          <w:rFonts w:ascii="TH SarabunIT๙" w:hAnsi="TH SarabunIT๙" w:cs="TH SarabunIT๙" w:hint="cs"/>
          <w:color w:val="000000" w:themeColor="text1"/>
          <w:spacing w:val="-4"/>
          <w:cs/>
        </w:rPr>
        <w:t>ก.ท</w:t>
      </w:r>
      <w:proofErr w:type="spellEnd"/>
      <w:r w:rsidRPr="00BA300A">
        <w:rPr>
          <w:rFonts w:ascii="TH SarabunIT๙" w:hAnsi="TH SarabunIT๙" w:cs="TH SarabunIT๙" w:hint="cs"/>
          <w:color w:val="000000" w:themeColor="text1"/>
          <w:spacing w:val="-4"/>
          <w:cs/>
        </w:rPr>
        <w:t>.) เป็นคณะกรรมการกลางการสอบแข่งขันพนักงานส่วนท้องถิ่น (กสถ.) แทนตำแหน่งที่ว่าง</w:t>
      </w: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45B57">
        <w:rPr>
          <w:rFonts w:ascii="TH SarabunIT๙" w:hAnsi="TH SarabunIT๙" w:cs="TH SarabunIT๙" w:hint="cs"/>
          <w:spacing w:val="-4"/>
          <w:cs/>
        </w:rPr>
        <w:t xml:space="preserve">การคัดเลือกผู้แทน </w:t>
      </w:r>
      <w:proofErr w:type="spellStart"/>
      <w:r w:rsidRPr="00C45B57">
        <w:rPr>
          <w:rFonts w:ascii="TH SarabunIT๙" w:hAnsi="TH SarabunIT๙" w:cs="TH SarabunIT๙" w:hint="cs"/>
          <w:spacing w:val="-4"/>
          <w:cs/>
        </w:rPr>
        <w:t>ก.</w:t>
      </w:r>
      <w:r>
        <w:rPr>
          <w:rFonts w:ascii="TH SarabunIT๙" w:hAnsi="TH SarabunIT๙" w:cs="TH SarabunIT๙" w:hint="cs"/>
          <w:spacing w:val="-4"/>
          <w:cs/>
        </w:rPr>
        <w:t>ท</w:t>
      </w:r>
      <w:proofErr w:type="spellEnd"/>
      <w:r w:rsidRPr="00C45B57">
        <w:rPr>
          <w:rFonts w:ascii="TH SarabunIT๙" w:hAnsi="TH SarabunIT๙" w:cs="TH SarabunIT๙" w:hint="cs"/>
          <w:spacing w:val="-4"/>
          <w:cs/>
        </w:rPr>
        <w:t>. เป็นคณะอนุกรรมการจริยธรรมพนักงานส่วนท้องถิ่น</w:t>
      </w:r>
    </w:p>
    <w:p w:rsidR="005D3360" w:rsidRDefault="005D3360" w:rsidP="005D336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C68C1">
        <w:rPr>
          <w:rFonts w:ascii="TH SarabunIT๙" w:hAnsi="TH SarabunIT๙" w:cs="TH SarabunIT๙" w:hint="cs"/>
          <w:spacing w:val="-4"/>
          <w:cs/>
        </w:rPr>
        <w:t>คัดเลือกพันจ่าเอก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CC68C1">
        <w:rPr>
          <w:rFonts w:ascii="TH SarabunIT๙" w:hAnsi="TH SarabunIT๙" w:cs="TH SarabunIT๙" w:hint="cs"/>
          <w:spacing w:val="-4"/>
          <w:cs/>
        </w:rPr>
        <w:t xml:space="preserve">ชนินทร์ ราชมณี กรรมการผู้ทรงคุณวุฒิใน </w:t>
      </w:r>
      <w:proofErr w:type="spellStart"/>
      <w:r w:rsidRPr="00CC68C1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CC68C1">
        <w:rPr>
          <w:rFonts w:ascii="TH SarabunIT๙" w:hAnsi="TH SarabunIT๙" w:cs="TH SarabunIT๙" w:hint="cs"/>
          <w:spacing w:val="-4"/>
          <w:cs/>
        </w:rPr>
        <w:t xml:space="preserve">. เป็นกรรมการผู้แทน </w:t>
      </w:r>
      <w:proofErr w:type="spellStart"/>
      <w:r w:rsidRPr="00CC68C1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CC68C1">
        <w:rPr>
          <w:rFonts w:ascii="TH SarabunIT๙" w:hAnsi="TH SarabunIT๙" w:cs="TH SarabunIT๙" w:hint="cs"/>
          <w:spacing w:val="-4"/>
          <w:cs/>
        </w:rPr>
        <w:t xml:space="preserve">. </w:t>
      </w:r>
      <w:r>
        <w:rPr>
          <w:rFonts w:ascii="TH SarabunIT๙" w:hAnsi="TH SarabunIT๙" w:cs="TH SarabunIT๙" w:hint="cs"/>
          <w:spacing w:val="-4"/>
          <w:cs/>
        </w:rPr>
        <w:t xml:space="preserve">         </w:t>
      </w:r>
      <w:r w:rsidRPr="00CC68C1">
        <w:rPr>
          <w:rFonts w:ascii="TH SarabunIT๙" w:hAnsi="TH SarabunIT๙" w:cs="TH SarabunIT๙" w:hint="cs"/>
          <w:spacing w:val="-4"/>
          <w:cs/>
        </w:rPr>
        <w:t>ในคณะอนุกรรมการจริยธรรมพนักงานส่วนท้องถิ่น</w:t>
      </w: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  <w:cs/>
        </w:rPr>
        <w:sectPr w:rsidR="005D3360" w:rsidSect="0023559D">
          <w:headerReference w:type="even" r:id="rId9"/>
          <w:headerReference w:type="default" r:id="rId10"/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bookmarkStart w:id="5" w:name="_Hlk183709240"/>
      <w:r w:rsidRPr="00471AE4">
        <w:rPr>
          <w:rFonts w:ascii="TH SarabunIT๙" w:hAnsi="TH SarabunIT๙" w:cs="TH SarabunIT๙" w:hint="cs"/>
          <w:cs/>
        </w:rPr>
        <w:t>การคัดเลือกผู้แทนคณะกรรมการกลางพนักงานส่วนตำบล (</w:t>
      </w:r>
      <w:proofErr w:type="spellStart"/>
      <w:r w:rsidRPr="00471AE4">
        <w:rPr>
          <w:rFonts w:ascii="TH SarabunIT๙" w:hAnsi="TH SarabunIT๙" w:cs="TH SarabunIT๙" w:hint="cs"/>
          <w:cs/>
        </w:rPr>
        <w:t>ก.ท</w:t>
      </w:r>
      <w:proofErr w:type="spellEnd"/>
      <w:r w:rsidRPr="00471AE4">
        <w:rPr>
          <w:rFonts w:ascii="TH SarabunIT๙" w:hAnsi="TH SarabunIT๙" w:cs="TH SarabunIT๙" w:hint="cs"/>
          <w:cs/>
        </w:rPr>
        <w:t>.)</w:t>
      </w:r>
      <w:r>
        <w:rPr>
          <w:rFonts w:ascii="TH SarabunIT๙" w:hAnsi="TH SarabunIT๙" w:cs="TH SarabunIT๙" w:hint="cs"/>
          <w:cs/>
        </w:rPr>
        <w:t xml:space="preserve"> </w:t>
      </w:r>
      <w:r w:rsidRPr="00471AE4">
        <w:rPr>
          <w:rFonts w:ascii="TH SarabunIT๙" w:hAnsi="TH SarabunIT๙" w:cs="TH SarabunIT๙" w:hint="cs"/>
          <w:cs/>
        </w:rPr>
        <w:t>ในคณะกรรมการมาตรฐาน</w:t>
      </w:r>
      <w:r>
        <w:rPr>
          <w:rFonts w:ascii="TH SarabunIT๙" w:hAnsi="TH SarabunIT๙" w:cs="TH SarabunIT๙" w:hint="cs"/>
          <w:cs/>
        </w:rPr>
        <w:t xml:space="preserve">    </w:t>
      </w:r>
      <w:r w:rsidRPr="00471AE4">
        <w:rPr>
          <w:rFonts w:ascii="TH SarabunIT๙" w:hAnsi="TH SarabunIT๙" w:cs="TH SarabunIT๙" w:hint="cs"/>
          <w:cs/>
        </w:rPr>
        <w:t>การบริหารงานบุคคลส่วนท้องถิ่น (</w:t>
      </w:r>
      <w:proofErr w:type="spellStart"/>
      <w:r w:rsidRPr="00471AE4">
        <w:rPr>
          <w:rFonts w:ascii="TH SarabunIT๙" w:hAnsi="TH SarabunIT๙" w:cs="TH SarabunIT๙" w:hint="cs"/>
          <w:cs/>
        </w:rPr>
        <w:t>ก.ถ</w:t>
      </w:r>
      <w:proofErr w:type="spellEnd"/>
      <w:r w:rsidRPr="00471AE4">
        <w:rPr>
          <w:rFonts w:ascii="TH SarabunIT๙" w:hAnsi="TH SarabunIT๙" w:cs="TH SarabunIT๙" w:hint="cs"/>
          <w:cs/>
        </w:rPr>
        <w:t>.)</w:t>
      </w:r>
      <w:bookmarkEnd w:id="5"/>
    </w:p>
    <w:p w:rsidR="005D3360" w:rsidRDefault="005D3360" w:rsidP="005D336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201375">
        <w:rPr>
          <w:rFonts w:ascii="TH SarabunIT๙" w:hAnsi="TH SarabunIT๙" w:cs="TH SarabunIT๙" w:hint="cs"/>
          <w:spacing w:val="-10"/>
          <w:cs/>
        </w:rPr>
        <w:t>คัดเลือกนายอำพล  ยุติโกมินท</w:t>
      </w:r>
      <w:proofErr w:type="spellStart"/>
      <w:r w:rsidRPr="00201375">
        <w:rPr>
          <w:rFonts w:ascii="TH SarabunIT๙" w:hAnsi="TH SarabunIT๙" w:cs="TH SarabunIT๙" w:hint="cs"/>
          <w:spacing w:val="-10"/>
          <w:cs/>
        </w:rPr>
        <w:t>ร์</w:t>
      </w:r>
      <w:proofErr w:type="spellEnd"/>
      <w:r w:rsidRPr="00201375">
        <w:rPr>
          <w:rFonts w:ascii="TH SarabunIT๙" w:hAnsi="TH SarabunIT๙" w:cs="TH SarabunIT๙" w:hint="cs"/>
          <w:spacing w:val="-10"/>
          <w:cs/>
        </w:rPr>
        <w:t xml:space="preserve"> ปลัดเทศบาลเมืองสุพรรณบุรี ผู้แทนเทศบาลในคณะกรรมการกลาง</w:t>
      </w:r>
      <w:r>
        <w:rPr>
          <w:rFonts w:ascii="TH SarabunIT๙" w:hAnsi="TH SarabunIT๙" w:cs="TH SarabunIT๙" w:hint="cs"/>
          <w:cs/>
        </w:rPr>
        <w:t>พนักงานเทศบาล (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>.) เพื่อเป็นผู้แทนใน</w:t>
      </w:r>
      <w:r w:rsidRPr="001F044D">
        <w:rPr>
          <w:rFonts w:ascii="TH SarabunIT๙" w:hAnsi="TH SarabunIT๙" w:cs="TH SarabunIT๙" w:hint="cs"/>
          <w:cs/>
        </w:rPr>
        <w:t>คณะกรรมการมาตรฐานการบริหารงานบุคคลส่วนท้องถิ่น (</w:t>
      </w:r>
      <w:proofErr w:type="spellStart"/>
      <w:r w:rsidRPr="001F044D">
        <w:rPr>
          <w:rFonts w:ascii="TH SarabunIT๙" w:hAnsi="TH SarabunIT๙" w:cs="TH SarabunIT๙" w:hint="cs"/>
          <w:cs/>
        </w:rPr>
        <w:t>ก.ถ</w:t>
      </w:r>
      <w:proofErr w:type="spellEnd"/>
      <w:r w:rsidRPr="001F044D">
        <w:rPr>
          <w:rFonts w:ascii="TH SarabunIT๙" w:hAnsi="TH SarabunIT๙" w:cs="TH SarabunIT๙" w:hint="cs"/>
          <w:cs/>
        </w:rPr>
        <w:t>.)</w:t>
      </w:r>
      <w:r>
        <w:rPr>
          <w:rFonts w:ascii="TH SarabunIT๙" w:hAnsi="TH SarabunIT๙" w:cs="TH SarabunIT๙" w:hint="cs"/>
          <w:cs/>
        </w:rPr>
        <w:t xml:space="preserve"> แทนตำแหน่งที่ว่าง</w:t>
      </w:r>
    </w:p>
    <w:p w:rsidR="005D3360" w:rsidRDefault="005D3360" w:rsidP="005D3360">
      <w:pPr>
        <w:ind w:firstLine="1134"/>
        <w:jc w:val="thaiDistribute"/>
        <w:rPr>
          <w:rFonts w:ascii="TH SarabunIT๙" w:hAnsi="TH SarabunIT๙" w:cs="TH SarabunIT๙"/>
        </w:rPr>
      </w:pP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  <w:cs/>
        </w:rPr>
      </w:pPr>
    </w:p>
    <w:p w:rsidR="005D3360" w:rsidRPr="00E735B0" w:rsidRDefault="005D3360" w:rsidP="005D3360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5D3360" w:rsidRDefault="005D3360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5D3360" w:rsidSect="00C47124"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5D3360" w:rsidRPr="007B6580" w:rsidRDefault="005D3360" w:rsidP="005D3360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57930" wp14:editId="14D700BB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57D83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:rsidR="005D3360" w:rsidRDefault="005D3360" w:rsidP="005D3360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6" w:name="_Hlk9996459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5D3360" w:rsidRDefault="005D3360" w:rsidP="005D3360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14 มีนาคม 2568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cs/>
        </w:rPr>
        <w:t>11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:rsidR="005D3360" w:rsidRDefault="005D3360" w:rsidP="005D3360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bookmarkStart w:id="7" w:name="_Hlk192514914"/>
      <w:r w:rsidRPr="00C45B57">
        <w:rPr>
          <w:rFonts w:ascii="TH SarabunIT๙" w:hAnsi="TH SarabunIT๙" w:cs="TH SarabunIT๙" w:hint="cs"/>
          <w:spacing w:val="-6"/>
          <w:cs/>
        </w:rPr>
        <w:t>การคัดเลือกอนุกรรมการในคณะอนุกรรมการสรรหาพนักงานส่วนตำบล</w:t>
      </w:r>
      <w:r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  <w:r w:rsidRPr="009E4A7B">
        <w:rPr>
          <w:rFonts w:ascii="TH SarabunIT๙" w:hAnsi="TH SarabunIT๙" w:cs="TH SarabunIT๙" w:hint="cs"/>
          <w:cs/>
        </w:rPr>
        <w:t xml:space="preserve"> แทนตำแหน่งที่ว่าง</w:t>
      </w:r>
      <w:bookmarkEnd w:id="7"/>
    </w:p>
    <w:p w:rsidR="005D3360" w:rsidRPr="00CA7621" w:rsidRDefault="005D3360" w:rsidP="005D3360">
      <w:pPr>
        <w:tabs>
          <w:tab w:val="left" w:pos="-4860"/>
          <w:tab w:val="left" w:pos="-1260"/>
          <w:tab w:val="left" w:pos="1701"/>
        </w:tabs>
        <w:spacing w:before="120"/>
        <w:ind w:firstLine="1134"/>
        <w:jc w:val="thaiDistribute"/>
        <w:rPr>
          <w:rFonts w:ascii="TH SarabunIT๙" w:hAnsi="TH SarabunIT๙" w:cs="TH SarabunIT๙"/>
          <w:color w:val="000000" w:themeColor="text1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 w:rsidRPr="00CA7621">
        <w:rPr>
          <w:rFonts w:ascii="TH SarabunIT๙" w:hAnsi="TH SarabunIT๙" w:cs="TH SarabunIT๙" w:hint="cs"/>
          <w:color w:val="000000" w:themeColor="text1"/>
          <w:cs/>
        </w:rPr>
        <w:t>คัดเลือก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ผู้ทรงคุณวุฒิ</w:t>
      </w:r>
      <w:bookmarkStart w:id="8" w:name="_Hlk193372046"/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ใน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>คณะกรรมการกลาง</w:t>
      </w:r>
      <w:r>
        <w:rPr>
          <w:rFonts w:ascii="TH SarabunIT๙" w:hAnsi="TH SarabunIT๙" w:cs="TH SarabunIT๙" w:hint="cs"/>
          <w:spacing w:val="-10"/>
          <w:cs/>
        </w:rPr>
        <w:t>พนักงานส่วนตำบลเพื่อเป็น</w:t>
      </w:r>
      <w:bookmarkEnd w:id="8"/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ประธาน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                      และ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อนุกรรมการสรรหา</w:t>
      </w:r>
      <w:r>
        <w:rPr>
          <w:rFonts w:ascii="TH SarabunIT๙" w:hAnsi="TH SarabunIT๙" w:cs="TH SarabunIT๙" w:hint="cs"/>
          <w:spacing w:val="-10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</w:t>
      </w:r>
      <w:r w:rsidRPr="00CA7621">
        <w:rPr>
          <w:rFonts w:ascii="TH SarabunIT๙" w:hAnsi="TH SarabunIT๙" w:cs="TH SarabunIT๙" w:hint="cs"/>
          <w:color w:val="000000" w:themeColor="text1"/>
          <w:cs/>
        </w:rPr>
        <w:t>ดังนี้</w:t>
      </w:r>
    </w:p>
    <w:p w:rsidR="005D3360" w:rsidRDefault="005D3360" w:rsidP="005D3360">
      <w:pPr>
        <w:tabs>
          <w:tab w:val="left" w:pos="-4860"/>
          <w:tab w:val="left" w:pos="-1260"/>
          <w:tab w:val="left" w:pos="1701"/>
        </w:tabs>
        <w:ind w:firstLine="1276"/>
        <w:jc w:val="thaiDistribute"/>
        <w:rPr>
          <w:rFonts w:ascii="TH SarabunIT๙" w:hAnsi="TH SarabunIT๙" w:cs="TH SarabunIT๙"/>
          <w:color w:val="000000" w:themeColor="text1"/>
          <w:lang w:val="en-GB"/>
        </w:rPr>
      </w:pP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1. คัดเลือก</w:t>
      </w:r>
      <w:r>
        <w:rPr>
          <w:rFonts w:ascii="TH SarabunIT๙" w:hAnsi="TH SarabunIT๙" w:cs="TH SarabunIT๙" w:hint="cs"/>
          <w:cs/>
        </w:rPr>
        <w:t>นายธนา  ยัน</w:t>
      </w:r>
      <w:proofErr w:type="spellStart"/>
      <w:r>
        <w:rPr>
          <w:rFonts w:ascii="TH SarabunIT๙" w:hAnsi="TH SarabunIT๙" w:cs="TH SarabunIT๙" w:hint="cs"/>
          <w:cs/>
        </w:rPr>
        <w:t>ตร</w:t>
      </w:r>
      <w:proofErr w:type="spellEnd"/>
      <w:r>
        <w:rPr>
          <w:rFonts w:ascii="TH SarabunIT๙" w:hAnsi="TH SarabunIT๙" w:cs="TH SarabunIT๙" w:hint="cs"/>
          <w:cs/>
        </w:rPr>
        <w:t>โกวิท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ผู้ทรงคุณวุฒิใน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>คณะกรรมการกลาง</w:t>
      </w:r>
      <w:r>
        <w:rPr>
          <w:rFonts w:ascii="TH SarabunIT๙" w:hAnsi="TH SarabunIT๙" w:cs="TH SarabunIT๙" w:hint="cs"/>
          <w:spacing w:val="-10"/>
          <w:cs/>
        </w:rPr>
        <w:t>พนักงานส่วนตำบล</w:t>
      </w:r>
      <w:r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          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>เป็นประธานอนุกรรมการสรรหา</w:t>
      </w:r>
      <w:r>
        <w:rPr>
          <w:rFonts w:ascii="TH SarabunIT๙" w:hAnsi="TH SarabunIT๙" w:cs="TH SarabunIT๙" w:hint="cs"/>
          <w:spacing w:val="-10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>ให้ดำรงตำแหน่งสายงานผู้บริหาร</w:t>
      </w:r>
    </w:p>
    <w:p w:rsidR="005D3360" w:rsidRPr="00EA1D62" w:rsidRDefault="005D3360" w:rsidP="005D3360">
      <w:pPr>
        <w:ind w:firstLine="1276"/>
        <w:jc w:val="thaiDistribute"/>
        <w:rPr>
          <w:rFonts w:ascii="TH SarabunIT๙" w:hAnsi="TH SarabunIT๙" w:cs="TH SarabunIT๙"/>
          <w:spacing w:val="-10"/>
        </w:rPr>
      </w:pPr>
      <w:r w:rsidRPr="00CA7621">
        <w:rPr>
          <w:rFonts w:ascii="TH SarabunIT๙" w:hAnsi="TH SarabunIT๙" w:cs="TH SarabunIT๙" w:hint="cs"/>
          <w:color w:val="000000" w:themeColor="text1"/>
          <w:cs/>
        </w:rPr>
        <w:t>2</w:t>
      </w:r>
      <w:r w:rsidRPr="00CA7621">
        <w:rPr>
          <w:rFonts w:ascii="TH SarabunIT๙" w:hAnsi="TH SarabunIT๙" w:cs="TH SarabunIT๙"/>
          <w:color w:val="000000" w:themeColor="text1"/>
        </w:rPr>
        <w:t>.</w:t>
      </w:r>
      <w:r w:rsidRPr="00CA7621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</w:t>
      </w:r>
      <w:r w:rsidRPr="00EA1D62">
        <w:rPr>
          <w:rFonts w:ascii="TH SarabunIT๙" w:hAnsi="TH SarabunIT๙" w:cs="TH SarabunIT๙" w:hint="cs"/>
          <w:color w:val="000000" w:themeColor="text1"/>
          <w:spacing w:val="-10"/>
          <w:cs/>
          <w:lang w:val="en-GB"/>
        </w:rPr>
        <w:t>คัดเลือก</w:t>
      </w:r>
      <w:r w:rsidRPr="00EA1D62">
        <w:rPr>
          <w:rFonts w:ascii="TH SarabunIT๙" w:hAnsi="TH SarabunIT๙" w:cs="TH SarabunIT๙" w:hint="cs"/>
          <w:spacing w:val="-10"/>
          <w:cs/>
        </w:rPr>
        <w:t>นายศรีพงศ์  บุตรงามดี</w:t>
      </w:r>
      <w:r w:rsidRPr="00EA1D62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และ</w:t>
      </w:r>
      <w:r w:rsidRPr="00EA1D62">
        <w:rPr>
          <w:rFonts w:ascii="TH SarabunIT๙" w:hAnsi="TH SarabunIT๙" w:cs="TH SarabunIT๙" w:hint="cs"/>
          <w:spacing w:val="-10"/>
          <w:cs/>
        </w:rPr>
        <w:t>นายภา</w:t>
      </w:r>
      <w:proofErr w:type="spellStart"/>
      <w:r w:rsidRPr="00EA1D62">
        <w:rPr>
          <w:rFonts w:ascii="TH SarabunIT๙" w:hAnsi="TH SarabunIT๙" w:cs="TH SarabunIT๙" w:hint="cs"/>
          <w:spacing w:val="-10"/>
          <w:cs/>
        </w:rPr>
        <w:t>นุวุธ</w:t>
      </w:r>
      <w:proofErr w:type="spellEnd"/>
      <w:r w:rsidRPr="00EA1D62">
        <w:rPr>
          <w:rFonts w:ascii="TH SarabunIT๙" w:hAnsi="TH SarabunIT๙" w:cs="TH SarabunIT๙" w:hint="cs"/>
          <w:spacing w:val="-10"/>
          <w:cs/>
        </w:rPr>
        <w:t xml:space="preserve">  บูรณพรหม</w:t>
      </w:r>
      <w:r w:rsidRPr="00EA1D62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</w:t>
      </w:r>
      <w:r w:rsidRPr="00EA1D62">
        <w:rPr>
          <w:rFonts w:ascii="TH SarabunIT๙" w:hAnsi="TH SarabunIT๙" w:cs="TH SarabunIT๙" w:hint="cs"/>
          <w:color w:val="000000" w:themeColor="text1"/>
          <w:spacing w:val="-10"/>
          <w:cs/>
          <w:lang w:val="en-GB"/>
        </w:rPr>
        <w:t>ผู้ทรงคุณวุฒิในคณะกรรมการกลาง</w:t>
      </w:r>
      <w:r w:rsidRPr="00EA1D62">
        <w:rPr>
          <w:rFonts w:ascii="TH SarabunIT๙" w:hAnsi="TH SarabunIT๙" w:cs="TH SarabunIT๙" w:hint="cs"/>
          <w:spacing w:val="-10"/>
          <w:cs/>
        </w:rPr>
        <w:t>พนักงานส่วนตำบล</w:t>
      </w:r>
      <w:r w:rsidRPr="00EA1D62">
        <w:rPr>
          <w:rFonts w:ascii="TH SarabunIT๙" w:hAnsi="TH SarabunIT๙" w:cs="TH SarabunIT๙" w:hint="cs"/>
          <w:color w:val="000000" w:themeColor="text1"/>
          <w:spacing w:val="-10"/>
          <w:cs/>
          <w:lang w:val="en-GB"/>
        </w:rPr>
        <w:t xml:space="preserve"> เป็นอนุกรรมการสรรหา</w:t>
      </w:r>
      <w:r w:rsidRPr="00EA1D62">
        <w:rPr>
          <w:rFonts w:ascii="TH SarabunIT๙" w:hAnsi="TH SarabunIT๙" w:cs="TH SarabunIT๙" w:hint="cs"/>
          <w:spacing w:val="-10"/>
          <w:cs/>
        </w:rPr>
        <w:t>พนักงานส่วนตำบลให้ดำรงตำแหน่งสายงานผู้บริหาร แทนตำแหน่งที่ว่าง</w:t>
      </w: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113A6">
        <w:rPr>
          <w:rFonts w:ascii="TH SarabunIT๙" w:hAnsi="TH SarabunIT๙" w:cs="TH SarabunIT๙"/>
          <w:cs/>
        </w:rPr>
        <w:t>การแต่งตั้งคณะอนุกรรมการในคณะกรรมการกลางพนักงาน</w:t>
      </w:r>
      <w:r>
        <w:rPr>
          <w:rFonts w:ascii="TH SarabunIT๙" w:hAnsi="TH SarabunIT๙" w:cs="TH SarabunIT๙" w:hint="cs"/>
          <w:cs/>
        </w:rPr>
        <w:t>ส่วนตำบล</w:t>
      </w:r>
    </w:p>
    <w:p w:rsidR="005D3360" w:rsidRDefault="005D3360" w:rsidP="005D336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</w:t>
      </w:r>
      <w:r w:rsidRPr="003113A6">
        <w:rPr>
          <w:rFonts w:ascii="TH SarabunIT๙" w:hAnsi="TH SarabunIT๙" w:cs="TH SarabunIT๙"/>
          <w:cs/>
        </w:rPr>
        <w:t>แต่งตั้งคณะอนุกรรมการในคณะกรรมการกลางพนักงาน</w:t>
      </w:r>
      <w:r>
        <w:rPr>
          <w:rFonts w:ascii="TH SarabunIT๙" w:hAnsi="TH SarabunIT๙" w:cs="TH SarabunIT๙" w:hint="cs"/>
          <w:cs/>
        </w:rPr>
        <w:t>ส่วนตำบล จำนวน 5 คณะ ดังนี้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111"/>
      </w:tblGrid>
      <w:tr w:rsidR="005D3360" w:rsidRPr="00EA1D62" w:rsidTr="00115D5C">
        <w:tc>
          <w:tcPr>
            <w:tcW w:w="959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cs/>
              </w:rPr>
            </w:pPr>
            <w:r w:rsidRPr="00EA1D62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ลำดับ</w:t>
            </w:r>
          </w:p>
        </w:tc>
        <w:tc>
          <w:tcPr>
            <w:tcW w:w="3969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ชื่อคณะอนุกรรมการ</w:t>
            </w:r>
          </w:p>
        </w:tc>
        <w:tc>
          <w:tcPr>
            <w:tcW w:w="4111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ประธาน/กรรมการ</w:t>
            </w:r>
          </w:p>
        </w:tc>
      </w:tr>
      <w:tr w:rsidR="005D3360" w:rsidRPr="00EA1D62" w:rsidTr="00115D5C">
        <w:tc>
          <w:tcPr>
            <w:tcW w:w="959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/>
                <w:spacing w:val="-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D3360" w:rsidRPr="00EA1D62" w:rsidRDefault="005D3360" w:rsidP="00115D5C">
            <w:pPr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>คณะอนุกรรมการด้านโครงสร้างและอัตรากำลัง</w:t>
            </w:r>
            <w:r w:rsidRPr="00EA1D62">
              <w:rPr>
                <w:rFonts w:ascii="TH SarabunIT๙" w:hAnsi="TH SarabunIT๙" w:cs="TH SarabunIT๙" w:hint="cs"/>
                <w:spacing w:val="-16"/>
                <w:cs/>
              </w:rPr>
              <w:t xml:space="preserve">  </w:t>
            </w:r>
            <w:r w:rsidRPr="00EA1D62"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 w:rsidRPr="00EA1D62">
              <w:rPr>
                <w:rFonts w:ascii="TH SarabunIT๙" w:hAnsi="TH SarabunIT๙" w:cs="TH SarabunIT๙" w:hint="cs"/>
                <w:cs/>
              </w:rPr>
              <w:t>อ.ก</w:t>
            </w:r>
            <w:proofErr w:type="spellEnd"/>
            <w:r w:rsidRPr="00EA1D62">
              <w:rPr>
                <w:rFonts w:ascii="TH SarabunIT๙" w:hAnsi="TH SarabunIT๙" w:cs="TH SarabunIT๙" w:hint="cs"/>
                <w:cs/>
              </w:rPr>
              <w:t>.อบต.โครงสร้าง)</w:t>
            </w:r>
          </w:p>
        </w:tc>
        <w:tc>
          <w:tcPr>
            <w:tcW w:w="4111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 xml:space="preserve">นายศรีพงศ์  บุตรงามดี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EA1D62">
              <w:rPr>
                <w:rFonts w:ascii="TH SarabunIT๙" w:hAnsi="TH SarabunIT๙" w:cs="TH SarabunIT๙" w:hint="cs"/>
                <w:cs/>
              </w:rPr>
              <w:t xml:space="preserve"> ประธาน</w:t>
            </w:r>
          </w:p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5D3360" w:rsidRPr="00EA1D62" w:rsidTr="00115D5C">
        <w:tc>
          <w:tcPr>
            <w:tcW w:w="959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/>
                <w:spacing w:val="-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 xml:space="preserve">คณะอนุกรรมการด้านกฎหมาย </w:t>
            </w:r>
          </w:p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 w:rsidRPr="00EA1D62">
              <w:rPr>
                <w:rFonts w:ascii="TH SarabunIT๙" w:hAnsi="TH SarabunIT๙" w:cs="TH SarabunIT๙" w:hint="cs"/>
                <w:cs/>
              </w:rPr>
              <w:t>อ.ก</w:t>
            </w:r>
            <w:proofErr w:type="spellEnd"/>
            <w:r w:rsidRPr="00EA1D62">
              <w:rPr>
                <w:rFonts w:ascii="TH SarabunIT๙" w:hAnsi="TH SarabunIT๙" w:cs="TH SarabunIT๙" w:hint="cs"/>
                <w:cs/>
              </w:rPr>
              <w:t>.อบต.กฎหมาย)</w:t>
            </w:r>
          </w:p>
        </w:tc>
        <w:tc>
          <w:tcPr>
            <w:tcW w:w="4111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EA1D62">
              <w:rPr>
                <w:rFonts w:ascii="TH SarabunIT๙" w:hAnsi="TH SarabunIT๙" w:cs="TH SarabunIT๙" w:hint="cs"/>
                <w:color w:val="000000"/>
                <w:spacing w:val="-14"/>
                <w:cs/>
              </w:rPr>
              <w:t>นาย</w:t>
            </w:r>
            <w:r w:rsidRPr="00EA1D62">
              <w:rPr>
                <w:rFonts w:ascii="TH SarabunIT๙" w:hAnsi="TH SarabunIT๙" w:cs="TH SarabunIT๙" w:hint="cs"/>
                <w:cs/>
              </w:rPr>
              <w:t>พิษณุ  พรหมจารี</w:t>
            </w:r>
            <w:proofErr w:type="spellStart"/>
            <w:r w:rsidRPr="00EA1D62">
              <w:rPr>
                <w:rFonts w:ascii="TH SarabunIT๙" w:hAnsi="TH SarabunIT๙" w:cs="TH SarabunIT๙" w:hint="cs"/>
                <w:cs/>
              </w:rPr>
              <w:t>ย์</w:t>
            </w:r>
            <w:proofErr w:type="spellEnd"/>
            <w:r w:rsidRPr="00EA1D62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EA1D62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EA1D62">
              <w:rPr>
                <w:rFonts w:ascii="TH SarabunIT๙" w:hAnsi="TH SarabunIT๙" w:cs="TH SarabunIT๙" w:hint="cs"/>
                <w:color w:val="000000"/>
                <w:spacing w:val="-10"/>
                <w:cs/>
              </w:rPr>
              <w:t>ประธาน</w:t>
            </w:r>
          </w:p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5D3360" w:rsidRPr="00EA1D62" w:rsidTr="00115D5C">
        <w:tc>
          <w:tcPr>
            <w:tcW w:w="959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/>
                <w:spacing w:val="-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spacing w:val="-10"/>
                <w:cs/>
              </w:rPr>
              <w:t>คณะอนุกรรมการด้านมาตรฐานวินัย อุทธรณ์</w:t>
            </w:r>
            <w:r w:rsidRPr="00EA1D62">
              <w:rPr>
                <w:rFonts w:ascii="TH SarabunIT๙" w:hAnsi="TH SarabunIT๙" w:cs="TH SarabunIT๙" w:hint="cs"/>
                <w:cs/>
              </w:rPr>
              <w:t xml:space="preserve"> และร้องทุกข์ (</w:t>
            </w:r>
            <w:proofErr w:type="spellStart"/>
            <w:r w:rsidRPr="00EA1D62">
              <w:rPr>
                <w:rFonts w:ascii="TH SarabunIT๙" w:hAnsi="TH SarabunIT๙" w:cs="TH SarabunIT๙" w:hint="cs"/>
                <w:cs/>
              </w:rPr>
              <w:t>อ.ก</w:t>
            </w:r>
            <w:proofErr w:type="spellEnd"/>
            <w:r w:rsidRPr="00EA1D62">
              <w:rPr>
                <w:rFonts w:ascii="TH SarabunIT๙" w:hAnsi="TH SarabunIT๙" w:cs="TH SarabunIT๙" w:hint="cs"/>
                <w:cs/>
              </w:rPr>
              <w:t>.อบต.มาตรฐานวินัย)</w:t>
            </w:r>
          </w:p>
        </w:tc>
        <w:tc>
          <w:tcPr>
            <w:tcW w:w="4111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 xml:space="preserve">นายสุนทร  สุวรรณพร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EA1D6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A1D62">
              <w:rPr>
                <w:rFonts w:ascii="TH SarabunIT๙" w:hAnsi="TH SarabunIT๙" w:cs="TH SarabunIT๙" w:hint="cs"/>
                <w:color w:val="000000"/>
                <w:spacing w:val="-10"/>
                <w:cs/>
              </w:rPr>
              <w:t>ประธาน</w:t>
            </w:r>
          </w:p>
        </w:tc>
      </w:tr>
      <w:tr w:rsidR="005D3360" w:rsidRPr="00EA1D62" w:rsidTr="00115D5C">
        <w:tc>
          <w:tcPr>
            <w:tcW w:w="959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/>
                <w:spacing w:val="-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16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>คณะอนุกรรมการด้านพิจารณาเทียบตำแหน่ง</w:t>
            </w:r>
            <w:r w:rsidRPr="00EA1D62">
              <w:rPr>
                <w:rFonts w:ascii="TH SarabunIT๙" w:hAnsi="TH SarabunIT๙" w:cs="TH SarabunIT๙" w:hint="cs"/>
                <w:spacing w:val="-16"/>
                <w:cs/>
              </w:rPr>
              <w:t xml:space="preserve">ของพนักงานส่วนตำบล </w:t>
            </w:r>
          </w:p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16"/>
              </w:rPr>
            </w:pPr>
            <w:r w:rsidRPr="00EA1D62">
              <w:rPr>
                <w:rFonts w:ascii="TH SarabunIT๙" w:hAnsi="TH SarabunIT๙" w:cs="TH SarabunIT๙" w:hint="cs"/>
                <w:spacing w:val="-16"/>
                <w:cs/>
              </w:rPr>
              <w:t>(</w:t>
            </w:r>
            <w:proofErr w:type="spellStart"/>
            <w:r w:rsidRPr="00EA1D62">
              <w:rPr>
                <w:rFonts w:ascii="TH SarabunIT๙" w:hAnsi="TH SarabunIT๙" w:cs="TH SarabunIT๙" w:hint="cs"/>
                <w:spacing w:val="-16"/>
                <w:cs/>
              </w:rPr>
              <w:t>อ.ก</w:t>
            </w:r>
            <w:proofErr w:type="spellEnd"/>
            <w:r w:rsidRPr="00EA1D62">
              <w:rPr>
                <w:rFonts w:ascii="TH SarabunIT๙" w:hAnsi="TH SarabunIT๙" w:cs="TH SarabunIT๙" w:hint="cs"/>
                <w:spacing w:val="-16"/>
                <w:cs/>
              </w:rPr>
              <w:t>.อบต. ด้านพิจารณาเทียบตำแหน่ง)</w:t>
            </w:r>
          </w:p>
        </w:tc>
        <w:tc>
          <w:tcPr>
            <w:tcW w:w="4111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>นายธนา  ยัน</w:t>
            </w:r>
            <w:proofErr w:type="spellStart"/>
            <w:r w:rsidRPr="00EA1D62">
              <w:rPr>
                <w:rFonts w:ascii="TH SarabunIT๙" w:hAnsi="TH SarabunIT๙" w:cs="TH SarabunIT๙" w:hint="cs"/>
                <w:cs/>
              </w:rPr>
              <w:t>ตร</w:t>
            </w:r>
            <w:proofErr w:type="spellEnd"/>
            <w:r w:rsidRPr="00EA1D62">
              <w:rPr>
                <w:rFonts w:ascii="TH SarabunIT๙" w:hAnsi="TH SarabunIT๙" w:cs="TH SarabunIT๙" w:hint="cs"/>
                <w:cs/>
              </w:rPr>
              <w:t xml:space="preserve">โกวิท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EA1D6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A1D62">
              <w:rPr>
                <w:rFonts w:ascii="TH SarabunIT๙" w:hAnsi="TH SarabunIT๙" w:cs="TH SarabunIT๙" w:hint="cs"/>
                <w:color w:val="000000"/>
                <w:spacing w:val="-10"/>
                <w:cs/>
              </w:rPr>
              <w:t>ประธาน</w:t>
            </w:r>
          </w:p>
        </w:tc>
      </w:tr>
      <w:tr w:rsidR="005D3360" w:rsidRPr="00EA1D62" w:rsidTr="00115D5C">
        <w:tc>
          <w:tcPr>
            <w:tcW w:w="959" w:type="dxa"/>
            <w:shd w:val="clear" w:color="auto" w:fill="auto"/>
          </w:tcPr>
          <w:p w:rsidR="005D3360" w:rsidRPr="00EA1D62" w:rsidRDefault="005D3360" w:rsidP="00115D5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spacing w:val="-4"/>
                <w: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>คณะอนุกรรมการการโอนพนักงาน</w:t>
            </w:r>
          </w:p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EA1D62">
              <w:rPr>
                <w:rFonts w:ascii="TH SarabunIT๙" w:hAnsi="TH SarabunIT๙" w:cs="TH SarabunIT๙" w:hint="cs"/>
                <w:spacing w:val="-10"/>
                <w:cs/>
              </w:rPr>
              <w:t>ส่วนตำบล กรณีที่มีเหตุผลความจำเป็น</w:t>
            </w:r>
          </w:p>
        </w:tc>
        <w:tc>
          <w:tcPr>
            <w:tcW w:w="4111" w:type="dxa"/>
            <w:shd w:val="clear" w:color="auto" w:fill="auto"/>
          </w:tcPr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>นายภา</w:t>
            </w:r>
            <w:proofErr w:type="spellStart"/>
            <w:r w:rsidRPr="00EA1D62">
              <w:rPr>
                <w:rFonts w:ascii="TH SarabunIT๙" w:hAnsi="TH SarabunIT๙" w:cs="TH SarabunIT๙" w:hint="cs"/>
                <w:cs/>
              </w:rPr>
              <w:t>นุวุธ</w:t>
            </w:r>
            <w:proofErr w:type="spellEnd"/>
            <w:r w:rsidRPr="00EA1D62">
              <w:rPr>
                <w:rFonts w:ascii="TH SarabunIT๙" w:hAnsi="TH SarabunIT๙" w:cs="TH SarabunIT๙" w:hint="cs"/>
                <w:cs/>
              </w:rPr>
              <w:t xml:space="preserve">  บูรณพรหม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EA1D6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A1D62">
              <w:rPr>
                <w:rFonts w:ascii="TH SarabunIT๙" w:hAnsi="TH SarabunIT๙" w:cs="TH SarabunIT๙" w:hint="cs"/>
                <w:color w:val="000000"/>
                <w:spacing w:val="-10"/>
                <w:cs/>
              </w:rPr>
              <w:t>ประธาน</w:t>
            </w:r>
          </w:p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</w:rPr>
            </w:pPr>
            <w:r w:rsidRPr="00EA1D62">
              <w:rPr>
                <w:rFonts w:ascii="TH SarabunIT๙" w:hAnsi="TH SarabunIT๙" w:cs="TH SarabunIT๙" w:hint="cs"/>
                <w:cs/>
              </w:rPr>
              <w:t xml:space="preserve">นายสุนทร  สุวรรณพร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EA1D62">
              <w:rPr>
                <w:rFonts w:ascii="TH SarabunIT๙" w:hAnsi="TH SarabunIT๙" w:cs="TH SarabunIT๙" w:hint="cs"/>
                <w:spacing w:val="-12"/>
                <w:cs/>
              </w:rPr>
              <w:t>อนุกรรมการ</w:t>
            </w:r>
          </w:p>
          <w:p w:rsidR="005D3360" w:rsidRPr="00EA1D62" w:rsidRDefault="005D3360" w:rsidP="00115D5C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EA1D62">
              <w:rPr>
                <w:rFonts w:ascii="TH SarabunIT๙" w:hAnsi="TH SarabunIT๙" w:cs="TH SarabunIT๙" w:hint="cs"/>
                <w:color w:val="000000"/>
                <w:spacing w:val="-14"/>
                <w:cs/>
              </w:rPr>
              <w:t>นาย</w:t>
            </w:r>
            <w:r w:rsidRPr="00EA1D62">
              <w:rPr>
                <w:rFonts w:ascii="TH SarabunIT๙" w:hAnsi="TH SarabunIT๙" w:cs="TH SarabunIT๙" w:hint="cs"/>
                <w:cs/>
              </w:rPr>
              <w:t>พิษณุ  พรหมจารี</w:t>
            </w:r>
            <w:proofErr w:type="spellStart"/>
            <w:r w:rsidRPr="00EA1D62">
              <w:rPr>
                <w:rFonts w:ascii="TH SarabunIT๙" w:hAnsi="TH SarabunIT๙" w:cs="TH SarabunIT๙" w:hint="cs"/>
                <w:cs/>
              </w:rPr>
              <w:t>ย์</w:t>
            </w:r>
            <w:proofErr w:type="spellEnd"/>
            <w:r w:rsidRPr="00EA1D62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EA1D62">
              <w:rPr>
                <w:rFonts w:ascii="TH SarabunIT๙" w:hAnsi="TH SarabunIT๙" w:cs="TH SarabunIT๙" w:hint="cs"/>
                <w:spacing w:val="-12"/>
                <w:cs/>
              </w:rPr>
              <w:t>อนุกรรมการ</w:t>
            </w:r>
          </w:p>
        </w:tc>
      </w:tr>
    </w:tbl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45B57">
        <w:rPr>
          <w:rFonts w:ascii="TH SarabunIT๙" w:hAnsi="TH SarabunIT๙" w:cs="TH SarabunIT๙" w:hint="cs"/>
          <w:cs/>
        </w:rPr>
        <w:t>การคัดเลือกกรรมการใน กสถ. แทนตำแหน่งที่ว่าง</w:t>
      </w:r>
    </w:p>
    <w:p w:rsidR="005D3360" w:rsidRDefault="005D3360" w:rsidP="005D336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E9277C">
        <w:rPr>
          <w:rFonts w:ascii="TH SarabunIT๙" w:hAnsi="TH SarabunIT๙" w:cs="TH SarabunIT๙" w:hint="cs"/>
          <w:color w:val="000000" w:themeColor="text1"/>
          <w:spacing w:val="-4"/>
          <w:cs/>
        </w:rPr>
        <w:t>คัดเลือก</w:t>
      </w:r>
      <w:r>
        <w:rPr>
          <w:rFonts w:ascii="TH SarabunIT๙" w:hAnsi="TH SarabunIT๙" w:cs="TH SarabunIT๙" w:hint="cs"/>
          <w:cs/>
        </w:rPr>
        <w:t xml:space="preserve">นายศรีพงศ์ บุตรงามดี </w:t>
      </w:r>
      <w:r w:rsidRPr="00E9277C">
        <w:rPr>
          <w:rFonts w:ascii="TH SarabunIT๙" w:hAnsi="TH SarabunIT๙" w:cs="TH SarabunIT๙" w:hint="cs"/>
          <w:color w:val="000000" w:themeColor="text1"/>
          <w:spacing w:val="-10"/>
          <w:cs/>
        </w:rPr>
        <w:t>และ</w:t>
      </w:r>
      <w:r>
        <w:rPr>
          <w:rFonts w:ascii="TH SarabunIT๙" w:hAnsi="TH SarabunIT๙" w:cs="TH SarabunIT๙" w:hint="cs"/>
          <w:cs/>
        </w:rPr>
        <w:t>นายพิษณุ พรหมจารี</w:t>
      </w:r>
      <w:proofErr w:type="spellStart"/>
      <w:r>
        <w:rPr>
          <w:rFonts w:ascii="TH SarabunIT๙" w:hAnsi="TH SarabunIT๙" w:cs="TH SarabunIT๙" w:hint="cs"/>
          <w:cs/>
        </w:rPr>
        <w:t>ย์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E9277C">
        <w:rPr>
          <w:rFonts w:ascii="TH SarabunIT๙" w:hAnsi="TH SarabunIT๙" w:cs="TH SarabunIT๙" w:hint="cs"/>
          <w:color w:val="000000" w:themeColor="text1"/>
          <w:cs/>
        </w:rPr>
        <w:t>ผู้ทรงคุณวุฒิใน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คณะกรรมการกลางพนักงานส่วนตำบล (ก.อบต.) </w:t>
      </w:r>
      <w:r w:rsidRPr="00E9277C">
        <w:rPr>
          <w:rFonts w:ascii="TH SarabunIT๙" w:hAnsi="TH SarabunIT๙" w:cs="TH SarabunIT๙" w:hint="cs"/>
          <w:color w:val="000000" w:themeColor="text1"/>
          <w:spacing w:val="-10"/>
          <w:cs/>
        </w:rPr>
        <w:t>เป็น</w:t>
      </w:r>
      <w:r w:rsidRPr="00E9277C">
        <w:rPr>
          <w:rFonts w:ascii="TH SarabunIT๙" w:hAnsi="TH SarabunIT๙" w:cs="TH SarabunIT๙" w:hint="cs"/>
          <w:color w:val="000000" w:themeColor="text1"/>
          <w:cs/>
        </w:rPr>
        <w:t>คณะกรรมการกลางการสอบแข่งขันพนักงานส่วนท้องถิ่น (กสถ.)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แทนตำแหน่งที่ว่าง</w:t>
      </w:r>
    </w:p>
    <w:p w:rsidR="005D3360" w:rsidRDefault="005D3360" w:rsidP="005D3360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45B57">
        <w:rPr>
          <w:rFonts w:ascii="TH SarabunIT๙" w:hAnsi="TH SarabunIT๙" w:cs="TH SarabunIT๙" w:hint="cs"/>
          <w:spacing w:val="-4"/>
          <w:cs/>
        </w:rPr>
        <w:t>การคัดเลือกผู้แทน ก.อบต. เป็นคณะอนุกรรมการจริยธรรมพนักงานส่วนท้องถิ่น</w:t>
      </w:r>
    </w:p>
    <w:p w:rsidR="005D3360" w:rsidRDefault="005D3360" w:rsidP="005D336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910E8E">
        <w:rPr>
          <w:rFonts w:ascii="TH SarabunIT๙" w:hAnsi="TH SarabunIT๙" w:cs="TH SarabunIT๙" w:hint="cs"/>
          <w:cs/>
        </w:rPr>
        <w:t>คัดเลือก</w:t>
      </w:r>
      <w:r w:rsidRPr="005002E8">
        <w:rPr>
          <w:rFonts w:ascii="TH SarabunIT๙" w:hAnsi="TH SarabunIT๙" w:cs="TH SarabunIT๙"/>
          <w:cs/>
        </w:rPr>
        <w:t>นายเชื้อ  ฮั่นจินดา</w:t>
      </w:r>
      <w:r>
        <w:rPr>
          <w:rFonts w:ascii="TH SarabunIT๙" w:hAnsi="TH SarabunIT๙" w:cs="TH SarabunIT๙" w:hint="cs"/>
          <w:cs/>
        </w:rPr>
        <w:t xml:space="preserve"> </w:t>
      </w:r>
      <w:r w:rsidRPr="005002E8">
        <w:rPr>
          <w:rFonts w:ascii="TH SarabunIT๙" w:hAnsi="TH SarabunIT๙" w:cs="TH SarabunIT๙"/>
          <w:cs/>
        </w:rPr>
        <w:t>ปลัด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5002E8">
        <w:rPr>
          <w:rFonts w:ascii="TH SarabunIT๙" w:hAnsi="TH SarabunIT๙" w:cs="TH SarabunIT๙"/>
          <w:cs/>
        </w:rPr>
        <w:t>หนองปลาหมอ</w:t>
      </w:r>
      <w:r>
        <w:rPr>
          <w:rFonts w:ascii="TH SarabunIT๙" w:hAnsi="TH SarabunIT๙" w:cs="TH SarabunIT๙" w:hint="cs"/>
          <w:cs/>
        </w:rPr>
        <w:t xml:space="preserve"> จังหวัดสระบุรี       </w:t>
      </w:r>
      <w:r w:rsidRPr="00910E8E">
        <w:rPr>
          <w:rFonts w:ascii="TH SarabunIT๙" w:hAnsi="TH SarabunIT๙" w:cs="TH SarabunIT๙" w:hint="cs"/>
          <w:cs/>
        </w:rPr>
        <w:t>เป็นกรรมการผู้แทน ก.อบต. ในคณะอนุกรรมการจริยธรรมพนักงานส่วนท้องถิ่</w:t>
      </w:r>
      <w:r>
        <w:rPr>
          <w:rFonts w:ascii="TH SarabunIT๙" w:hAnsi="TH SarabunIT๙" w:cs="TH SarabunIT๙" w:hint="cs"/>
          <w:cs/>
        </w:rPr>
        <w:t>น</w:t>
      </w:r>
    </w:p>
    <w:p w:rsidR="005D3360" w:rsidRPr="00905CEA" w:rsidRDefault="005D3360" w:rsidP="005D3360">
      <w:pPr>
        <w:ind w:firstLine="1134"/>
        <w:jc w:val="thaiDistribute"/>
        <w:rPr>
          <w:rFonts w:ascii="TH SarabunIT๙" w:hAnsi="TH SarabunIT๙" w:cs="TH SarabunIT๙"/>
          <w:cs/>
        </w:rPr>
      </w:pPr>
    </w:p>
    <w:p w:rsidR="005D3360" w:rsidRDefault="005D3360" w:rsidP="005D3360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bookmarkEnd w:id="6"/>
    <w:p w:rsidR="005D3360" w:rsidRPr="00C84107" w:rsidRDefault="005D3360" w:rsidP="005D3360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875365" w:rsidRPr="00EC1E14" w:rsidRDefault="00875365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</w:p>
    <w:sectPr w:rsidR="00875365" w:rsidRPr="00EC1E14" w:rsidSect="00EA1D62">
      <w:headerReference w:type="even" r:id="rId11"/>
      <w:headerReference w:type="default" r:id="rId12"/>
      <w:pgSz w:w="11906" w:h="16838" w:code="9"/>
      <w:pgMar w:top="1304" w:right="1134" w:bottom="567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D35" w:rsidRDefault="00992D35" w:rsidP="009C486C">
      <w:r>
        <w:separator/>
      </w:r>
    </w:p>
  </w:endnote>
  <w:endnote w:type="continuationSeparator" w:id="0">
    <w:p w:rsidR="00992D35" w:rsidRDefault="00992D35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D35" w:rsidRDefault="00992D35" w:rsidP="009C486C">
      <w:r>
        <w:separator/>
      </w:r>
    </w:p>
  </w:footnote>
  <w:footnote w:type="continuationSeparator" w:id="0">
    <w:p w:rsidR="00992D35" w:rsidRDefault="00992D35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620264"/>
      <w:docPartObj>
        <w:docPartGallery w:val="Page Numbers (Top of Page)"/>
        <w:docPartUnique/>
      </w:docPartObj>
    </w:sdtPr>
    <w:sdtEndPr/>
    <w:sdtContent>
      <w:p w:rsidR="004F00D7" w:rsidRDefault="00992D35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="004F00D7"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="00B93325" w:rsidRPr="00B93325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 w:rsidR="00B93325"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3 -</w:t>
            </w:r>
            <w:r w:rsidR="004F00D7"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:rsidR="00A31F66" w:rsidRPr="004F00D7" w:rsidRDefault="00992D35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360" w:rsidRDefault="005D3360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5D3360" w:rsidRDefault="005D33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315116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D3360" w:rsidRPr="00EF021E" w:rsidRDefault="005D3360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r w:rsidRPr="00EF021E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Pr="00EF021E">
          <w:rPr>
            <w:rFonts w:ascii="TH SarabunIT๙" w:hAnsi="TH SarabunIT๙" w:cs="TH SarabunIT๙"/>
            <w:szCs w:val="32"/>
          </w:rPr>
          <w:instrText>PAGE    \* MERGEFORMAT</w:instrText>
        </w:r>
        <w:r w:rsidRPr="00EF021E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Pr="003F1201">
          <w:rPr>
            <w:rFonts w:ascii="TH SarabunIT๙" w:eastAsiaTheme="majorEastAsia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eastAsiaTheme="minorEastAsia" w:hAnsi="TH SarabunIT๙" w:cs="TH SarabunIT๙"/>
            <w:noProof/>
            <w:szCs w:val="32"/>
          </w:rPr>
          <w:t xml:space="preserve"> 3 -</w:t>
        </w:r>
        <w:r w:rsidRPr="00EF021E">
          <w:rPr>
            <w:rFonts w:ascii="TH SarabunIT๙" w:eastAsiaTheme="majorEastAsia" w:hAnsi="TH SarabunIT๙" w:cs="TH SarabunIT๙"/>
            <w:szCs w:val="32"/>
          </w:rPr>
          <w:fldChar w:fldCharType="end"/>
        </w:r>
      </w:p>
    </w:sdtContent>
  </w:sdt>
  <w:p w:rsidR="005D3360" w:rsidRPr="00EF021E" w:rsidRDefault="005D3360" w:rsidP="00EF021E">
    <w:pPr>
      <w:pStyle w:val="a6"/>
      <w:jc w:val="center"/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BBA" w:rsidRDefault="007655F6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D40BBA" w:rsidRDefault="00992D35">
    <w:pPr>
      <w:pStyle w:val="a6"/>
    </w:pPr>
  </w:p>
  <w:p w:rsidR="00B047FF" w:rsidRDefault="00992D3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6349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155B7" w:rsidRPr="00E155B7" w:rsidRDefault="007655F6">
        <w:pPr>
          <w:pStyle w:val="a6"/>
          <w:jc w:val="center"/>
          <w:rPr>
            <w:rFonts w:ascii="TH SarabunIT๙" w:hAnsi="TH SarabunIT๙" w:cs="TH SarabunIT๙"/>
          </w:rPr>
        </w:pPr>
        <w:r w:rsidRPr="00E155B7">
          <w:rPr>
            <w:rFonts w:ascii="TH SarabunIT๙" w:hAnsi="TH SarabunIT๙" w:cs="TH SarabunIT๙"/>
          </w:rPr>
          <w:fldChar w:fldCharType="begin"/>
        </w:r>
        <w:r w:rsidRPr="00E155B7">
          <w:rPr>
            <w:rFonts w:ascii="TH SarabunIT๙" w:hAnsi="TH SarabunIT๙" w:cs="TH SarabunIT๙"/>
          </w:rPr>
          <w:instrText>PAGE   \* MERGEFORMAT</w:instrText>
        </w:r>
        <w:r w:rsidRPr="00E155B7">
          <w:rPr>
            <w:rFonts w:ascii="TH SarabunIT๙" w:hAnsi="TH SarabunIT๙" w:cs="TH SarabunIT๙"/>
          </w:rPr>
          <w:fldChar w:fldCharType="separate"/>
        </w:r>
        <w:r w:rsidRPr="00176C8D">
          <w:rPr>
            <w:rFonts w:ascii="TH SarabunIT๙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hAnsi="TH SarabunIT๙" w:cs="TH SarabunIT๙"/>
            <w:noProof/>
          </w:rPr>
          <w:t xml:space="preserve"> 3 -</w:t>
        </w:r>
        <w:r w:rsidRPr="00E155B7">
          <w:rPr>
            <w:rFonts w:ascii="TH SarabunIT๙" w:hAnsi="TH SarabunIT๙" w:cs="TH SarabunIT๙"/>
          </w:rPr>
          <w:fldChar w:fldCharType="end"/>
        </w:r>
      </w:p>
    </w:sdtContent>
  </w:sdt>
  <w:p w:rsidR="00876D06" w:rsidRPr="00876D06" w:rsidRDefault="00992D35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0CC1"/>
    <w:rsid w:val="00013782"/>
    <w:rsid w:val="00015B6A"/>
    <w:rsid w:val="00021637"/>
    <w:rsid w:val="0002291A"/>
    <w:rsid w:val="00032455"/>
    <w:rsid w:val="00040164"/>
    <w:rsid w:val="00057E25"/>
    <w:rsid w:val="000626A3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35AD"/>
    <w:rsid w:val="000B6474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1EAF"/>
    <w:rsid w:val="001160AC"/>
    <w:rsid w:val="00117613"/>
    <w:rsid w:val="00123666"/>
    <w:rsid w:val="00125CDA"/>
    <w:rsid w:val="0012679B"/>
    <w:rsid w:val="00131EEE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3CE5"/>
    <w:rsid w:val="0017702D"/>
    <w:rsid w:val="0018055A"/>
    <w:rsid w:val="00182077"/>
    <w:rsid w:val="00183C06"/>
    <w:rsid w:val="001875C8"/>
    <w:rsid w:val="00191867"/>
    <w:rsid w:val="00191954"/>
    <w:rsid w:val="001927F6"/>
    <w:rsid w:val="001A31FD"/>
    <w:rsid w:val="001B399D"/>
    <w:rsid w:val="001C09EC"/>
    <w:rsid w:val="001C4513"/>
    <w:rsid w:val="001C7023"/>
    <w:rsid w:val="001C7025"/>
    <w:rsid w:val="001D15C6"/>
    <w:rsid w:val="001D21D5"/>
    <w:rsid w:val="001D3CBE"/>
    <w:rsid w:val="001D3D55"/>
    <w:rsid w:val="001D61DF"/>
    <w:rsid w:val="001D725A"/>
    <w:rsid w:val="001E5340"/>
    <w:rsid w:val="001E5450"/>
    <w:rsid w:val="001E7F98"/>
    <w:rsid w:val="001F0D00"/>
    <w:rsid w:val="00201F66"/>
    <w:rsid w:val="00210321"/>
    <w:rsid w:val="00210E2E"/>
    <w:rsid w:val="00214848"/>
    <w:rsid w:val="0022696F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313C"/>
    <w:rsid w:val="002965C3"/>
    <w:rsid w:val="00296C3C"/>
    <w:rsid w:val="00297752"/>
    <w:rsid w:val="002979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53F77"/>
    <w:rsid w:val="003608BB"/>
    <w:rsid w:val="003618C5"/>
    <w:rsid w:val="00365996"/>
    <w:rsid w:val="003779F6"/>
    <w:rsid w:val="00380395"/>
    <w:rsid w:val="00380EF4"/>
    <w:rsid w:val="00382FF3"/>
    <w:rsid w:val="00383498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436"/>
    <w:rsid w:val="00424B98"/>
    <w:rsid w:val="00424D02"/>
    <w:rsid w:val="00426581"/>
    <w:rsid w:val="00427636"/>
    <w:rsid w:val="004350CF"/>
    <w:rsid w:val="00441D19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4D81"/>
    <w:rsid w:val="004F00D7"/>
    <w:rsid w:val="004F19B8"/>
    <w:rsid w:val="004F1A3B"/>
    <w:rsid w:val="00504152"/>
    <w:rsid w:val="00504EFE"/>
    <w:rsid w:val="00507767"/>
    <w:rsid w:val="00514B33"/>
    <w:rsid w:val="005159CD"/>
    <w:rsid w:val="0052408C"/>
    <w:rsid w:val="005243C1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FA0"/>
    <w:rsid w:val="00542EAE"/>
    <w:rsid w:val="005439A8"/>
    <w:rsid w:val="00545D7A"/>
    <w:rsid w:val="005467D1"/>
    <w:rsid w:val="00555FDB"/>
    <w:rsid w:val="00557ABE"/>
    <w:rsid w:val="00557B3A"/>
    <w:rsid w:val="005620B8"/>
    <w:rsid w:val="00565CAF"/>
    <w:rsid w:val="00570476"/>
    <w:rsid w:val="00577A62"/>
    <w:rsid w:val="0058081D"/>
    <w:rsid w:val="0059199A"/>
    <w:rsid w:val="00591F20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D1657"/>
    <w:rsid w:val="005D26D2"/>
    <w:rsid w:val="005D3360"/>
    <w:rsid w:val="005D57DB"/>
    <w:rsid w:val="005D798D"/>
    <w:rsid w:val="005E1B01"/>
    <w:rsid w:val="005E23FE"/>
    <w:rsid w:val="005E2A9B"/>
    <w:rsid w:val="005E2CC7"/>
    <w:rsid w:val="005F7C23"/>
    <w:rsid w:val="00612570"/>
    <w:rsid w:val="00612938"/>
    <w:rsid w:val="006134AC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60D70"/>
    <w:rsid w:val="00662E15"/>
    <w:rsid w:val="00665360"/>
    <w:rsid w:val="00666908"/>
    <w:rsid w:val="0066752E"/>
    <w:rsid w:val="006704AD"/>
    <w:rsid w:val="006721CA"/>
    <w:rsid w:val="0067374E"/>
    <w:rsid w:val="00680D60"/>
    <w:rsid w:val="006811C0"/>
    <w:rsid w:val="00682135"/>
    <w:rsid w:val="00684271"/>
    <w:rsid w:val="00687ED5"/>
    <w:rsid w:val="00691BB4"/>
    <w:rsid w:val="00692286"/>
    <w:rsid w:val="00694C85"/>
    <w:rsid w:val="00697877"/>
    <w:rsid w:val="006A2E81"/>
    <w:rsid w:val="006A3562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70011D"/>
    <w:rsid w:val="0070357C"/>
    <w:rsid w:val="007038B5"/>
    <w:rsid w:val="00712ECA"/>
    <w:rsid w:val="007164B5"/>
    <w:rsid w:val="00721B47"/>
    <w:rsid w:val="0072227D"/>
    <w:rsid w:val="007248C0"/>
    <w:rsid w:val="00726103"/>
    <w:rsid w:val="00732B14"/>
    <w:rsid w:val="0074256B"/>
    <w:rsid w:val="007457D2"/>
    <w:rsid w:val="007655F6"/>
    <w:rsid w:val="007669D1"/>
    <w:rsid w:val="00766E43"/>
    <w:rsid w:val="00774058"/>
    <w:rsid w:val="0077738E"/>
    <w:rsid w:val="007859A3"/>
    <w:rsid w:val="007864D2"/>
    <w:rsid w:val="007942F9"/>
    <w:rsid w:val="00796E3C"/>
    <w:rsid w:val="00796F58"/>
    <w:rsid w:val="007A26BB"/>
    <w:rsid w:val="007A2B8B"/>
    <w:rsid w:val="007A7B1E"/>
    <w:rsid w:val="007B2E4C"/>
    <w:rsid w:val="007B3018"/>
    <w:rsid w:val="007B3B7B"/>
    <w:rsid w:val="007C2BBB"/>
    <w:rsid w:val="007C43D7"/>
    <w:rsid w:val="007C4DA7"/>
    <w:rsid w:val="007C5D29"/>
    <w:rsid w:val="007C7408"/>
    <w:rsid w:val="007E04BC"/>
    <w:rsid w:val="007E06FA"/>
    <w:rsid w:val="007E24B9"/>
    <w:rsid w:val="007E3E7C"/>
    <w:rsid w:val="007E47AC"/>
    <w:rsid w:val="007F1BDA"/>
    <w:rsid w:val="0080094C"/>
    <w:rsid w:val="0080211A"/>
    <w:rsid w:val="0080546F"/>
    <w:rsid w:val="008066AD"/>
    <w:rsid w:val="00807E0A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65F61"/>
    <w:rsid w:val="008660D9"/>
    <w:rsid w:val="008717BA"/>
    <w:rsid w:val="00874BAE"/>
    <w:rsid w:val="00875365"/>
    <w:rsid w:val="00876E77"/>
    <w:rsid w:val="0088151C"/>
    <w:rsid w:val="00881582"/>
    <w:rsid w:val="00891F1E"/>
    <w:rsid w:val="00894BF4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C6E91"/>
    <w:rsid w:val="008D2F39"/>
    <w:rsid w:val="008D42D7"/>
    <w:rsid w:val="008D4867"/>
    <w:rsid w:val="008D49C7"/>
    <w:rsid w:val="008D5951"/>
    <w:rsid w:val="008E2058"/>
    <w:rsid w:val="008E3A56"/>
    <w:rsid w:val="008E550F"/>
    <w:rsid w:val="008E5B94"/>
    <w:rsid w:val="008F1749"/>
    <w:rsid w:val="008F3875"/>
    <w:rsid w:val="008F3D42"/>
    <w:rsid w:val="008F52DD"/>
    <w:rsid w:val="009004A2"/>
    <w:rsid w:val="00905CEA"/>
    <w:rsid w:val="00905DA4"/>
    <w:rsid w:val="00912F38"/>
    <w:rsid w:val="00932CFD"/>
    <w:rsid w:val="00934D49"/>
    <w:rsid w:val="00935889"/>
    <w:rsid w:val="0094263E"/>
    <w:rsid w:val="00950FFD"/>
    <w:rsid w:val="009570B9"/>
    <w:rsid w:val="009617B7"/>
    <w:rsid w:val="009629C8"/>
    <w:rsid w:val="0096397A"/>
    <w:rsid w:val="00972197"/>
    <w:rsid w:val="00972A72"/>
    <w:rsid w:val="009736C7"/>
    <w:rsid w:val="009743BD"/>
    <w:rsid w:val="00985772"/>
    <w:rsid w:val="00992D35"/>
    <w:rsid w:val="00995897"/>
    <w:rsid w:val="0099655C"/>
    <w:rsid w:val="009A62FA"/>
    <w:rsid w:val="009B39F9"/>
    <w:rsid w:val="009B5C8F"/>
    <w:rsid w:val="009B6510"/>
    <w:rsid w:val="009B7B5E"/>
    <w:rsid w:val="009B7EBE"/>
    <w:rsid w:val="009C3390"/>
    <w:rsid w:val="009C486C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66"/>
    <w:rsid w:val="00A32BAF"/>
    <w:rsid w:val="00A34D73"/>
    <w:rsid w:val="00A354AD"/>
    <w:rsid w:val="00A3566E"/>
    <w:rsid w:val="00A37D1E"/>
    <w:rsid w:val="00A5090E"/>
    <w:rsid w:val="00A5284B"/>
    <w:rsid w:val="00A57167"/>
    <w:rsid w:val="00A654C6"/>
    <w:rsid w:val="00A74361"/>
    <w:rsid w:val="00A75318"/>
    <w:rsid w:val="00A7750E"/>
    <w:rsid w:val="00A86E46"/>
    <w:rsid w:val="00A8793C"/>
    <w:rsid w:val="00AA203E"/>
    <w:rsid w:val="00AA2214"/>
    <w:rsid w:val="00AA435E"/>
    <w:rsid w:val="00AA5043"/>
    <w:rsid w:val="00AA54C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3212B"/>
    <w:rsid w:val="00B33090"/>
    <w:rsid w:val="00B36CBF"/>
    <w:rsid w:val="00B40CA2"/>
    <w:rsid w:val="00B5514A"/>
    <w:rsid w:val="00B57446"/>
    <w:rsid w:val="00B61602"/>
    <w:rsid w:val="00B62E6B"/>
    <w:rsid w:val="00B654E1"/>
    <w:rsid w:val="00B72916"/>
    <w:rsid w:val="00B735A0"/>
    <w:rsid w:val="00B765B4"/>
    <w:rsid w:val="00B82E3F"/>
    <w:rsid w:val="00B856E1"/>
    <w:rsid w:val="00B85B86"/>
    <w:rsid w:val="00B878FF"/>
    <w:rsid w:val="00B9218C"/>
    <w:rsid w:val="00B93325"/>
    <w:rsid w:val="00BB26D8"/>
    <w:rsid w:val="00BB3F6D"/>
    <w:rsid w:val="00BB505E"/>
    <w:rsid w:val="00BC6294"/>
    <w:rsid w:val="00BC6E81"/>
    <w:rsid w:val="00BD0CCD"/>
    <w:rsid w:val="00BD26A8"/>
    <w:rsid w:val="00BD3E96"/>
    <w:rsid w:val="00BD61F4"/>
    <w:rsid w:val="00BE14F6"/>
    <w:rsid w:val="00BE3123"/>
    <w:rsid w:val="00BE312E"/>
    <w:rsid w:val="00BF1449"/>
    <w:rsid w:val="00BF1584"/>
    <w:rsid w:val="00BF59C2"/>
    <w:rsid w:val="00BF7106"/>
    <w:rsid w:val="00C048F7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4F15"/>
    <w:rsid w:val="00C45D59"/>
    <w:rsid w:val="00C47124"/>
    <w:rsid w:val="00C511ED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E10"/>
    <w:rsid w:val="00D03BA8"/>
    <w:rsid w:val="00D05375"/>
    <w:rsid w:val="00D06B05"/>
    <w:rsid w:val="00D105F5"/>
    <w:rsid w:val="00D1062F"/>
    <w:rsid w:val="00D1321E"/>
    <w:rsid w:val="00D13DDC"/>
    <w:rsid w:val="00D15940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5449E"/>
    <w:rsid w:val="00D6005B"/>
    <w:rsid w:val="00D652EB"/>
    <w:rsid w:val="00D72358"/>
    <w:rsid w:val="00D77666"/>
    <w:rsid w:val="00D83931"/>
    <w:rsid w:val="00D8513C"/>
    <w:rsid w:val="00D9097F"/>
    <w:rsid w:val="00D928CD"/>
    <w:rsid w:val="00D932B9"/>
    <w:rsid w:val="00D93A34"/>
    <w:rsid w:val="00D94743"/>
    <w:rsid w:val="00D94FB6"/>
    <w:rsid w:val="00D94FCB"/>
    <w:rsid w:val="00D97D36"/>
    <w:rsid w:val="00DA2778"/>
    <w:rsid w:val="00DB411D"/>
    <w:rsid w:val="00DC35B1"/>
    <w:rsid w:val="00DC4AC7"/>
    <w:rsid w:val="00DD2BA8"/>
    <w:rsid w:val="00DD3B6E"/>
    <w:rsid w:val="00DD3BE4"/>
    <w:rsid w:val="00DD46EB"/>
    <w:rsid w:val="00DD4F6E"/>
    <w:rsid w:val="00DE041B"/>
    <w:rsid w:val="00DE7E62"/>
    <w:rsid w:val="00DF57D8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47E9E"/>
    <w:rsid w:val="00E50E0D"/>
    <w:rsid w:val="00E51FC7"/>
    <w:rsid w:val="00E53304"/>
    <w:rsid w:val="00E53415"/>
    <w:rsid w:val="00E662EF"/>
    <w:rsid w:val="00E67A5B"/>
    <w:rsid w:val="00E7390C"/>
    <w:rsid w:val="00E82272"/>
    <w:rsid w:val="00E97E50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EF55DD"/>
    <w:rsid w:val="00F02FED"/>
    <w:rsid w:val="00F033AE"/>
    <w:rsid w:val="00F058A3"/>
    <w:rsid w:val="00F134C1"/>
    <w:rsid w:val="00F21AA8"/>
    <w:rsid w:val="00F242C9"/>
    <w:rsid w:val="00F30BF8"/>
    <w:rsid w:val="00F31CF1"/>
    <w:rsid w:val="00F32A53"/>
    <w:rsid w:val="00F37F65"/>
    <w:rsid w:val="00F56011"/>
    <w:rsid w:val="00F56D8D"/>
    <w:rsid w:val="00F62C7A"/>
    <w:rsid w:val="00F63935"/>
    <w:rsid w:val="00F705A6"/>
    <w:rsid w:val="00F70D55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9B678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customStyle="1" w:styleId="13">
    <w:name w:val="เส้นตาราง1"/>
    <w:basedOn w:val="a1"/>
    <w:uiPriority w:val="39"/>
    <w:rsid w:val="00A654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0186-EE53-4A94-9AA1-EA0591FF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DLA-HP_PROSFF09</cp:lastModifiedBy>
  <cp:revision>2</cp:revision>
  <cp:lastPrinted>2025-03-24T07:00:00Z</cp:lastPrinted>
  <dcterms:created xsi:type="dcterms:W3CDTF">2025-04-11T02:51:00Z</dcterms:created>
  <dcterms:modified xsi:type="dcterms:W3CDTF">2025-04-11T02:51:00Z</dcterms:modified>
</cp:coreProperties>
</file>