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50" w:rsidRPr="00981B41" w:rsidRDefault="00162F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สำเนา </w:t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162F50" w:rsidRPr="00981B41" w:rsidRDefault="00162F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2F50" w:rsidRPr="00981B41" w:rsidRDefault="00162F5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รายงานการประชุมท้องถิ่นอำเภอและหัวหน้ากลุ่มงาน สนง</w:t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ส่งเสริมการปกครองท้องถิ่นจังหวัดพิษณุโลก</w:t>
      </w:r>
    </w:p>
    <w:p w:rsidR="00162F50" w:rsidRPr="00981B41" w:rsidRDefault="00162F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01771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 xml:space="preserve">/ </w:t>
      </w: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๒๕๕</w:t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162F50" w:rsidRPr="00981B41" w:rsidRDefault="00162F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AE0D98"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017716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="00E629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</w:t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 xml:space="preserve">54     </w:t>
      </w: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เวลา ๐๙</w:t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>.0</w:t>
      </w: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๐ น</w:t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162F50" w:rsidRPr="00981B41" w:rsidRDefault="00162F5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 สนง</w:t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ส่งเสริมการปกครองท้องถิ่นจังหวัดพิษณุโลก</w:t>
      </w:r>
    </w:p>
    <w:p w:rsidR="00162F50" w:rsidRPr="00981B41" w:rsidRDefault="00162F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</w:rPr>
        <w:t>……………………….</w:t>
      </w:r>
    </w:p>
    <w:p w:rsidR="00162F50" w:rsidRPr="00981B41" w:rsidRDefault="00162F50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162F50" w:rsidRPr="00981B41" w:rsidRDefault="00162F50" w:rsidP="00BD41D8">
      <w:pPr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981B41">
        <w:rPr>
          <w:rFonts w:ascii="TH SarabunIT๙" w:hAnsi="TH SarabunIT๙" w:cs="TH SarabunIT๙"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  <w:cs/>
        </w:rPr>
        <w:t>๑</w:t>
      </w:r>
      <w:r w:rsidRPr="00981B41">
        <w:rPr>
          <w:rFonts w:ascii="TH SarabunIT๙" w:hAnsi="TH SarabunIT๙" w:cs="TH SarabunIT๙"/>
          <w:sz w:val="32"/>
          <w:szCs w:val="32"/>
        </w:rPr>
        <w:t xml:space="preserve">.  </w:t>
      </w:r>
      <w:r w:rsidRPr="00981B41">
        <w:rPr>
          <w:rFonts w:ascii="TH SarabunIT๙" w:hAnsi="TH SarabunIT๙" w:cs="TH SarabunIT๙"/>
          <w:sz w:val="32"/>
          <w:szCs w:val="32"/>
          <w:cs/>
        </w:rPr>
        <w:t xml:space="preserve">นายสมบัติ    </w:t>
      </w:r>
      <w:r w:rsidRPr="00981B41">
        <w:rPr>
          <w:rFonts w:ascii="TH SarabunIT๙" w:hAnsi="TH SarabunIT๙" w:cs="TH SarabunIT๙"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  <w:cs/>
        </w:rPr>
        <w:t>เฟื่องปรางค์</w:t>
      </w:r>
      <w:r w:rsidRPr="00981B41">
        <w:rPr>
          <w:rFonts w:ascii="TH SarabunIT๙" w:hAnsi="TH SarabunIT๙" w:cs="TH SarabunIT๙"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  <w:cs/>
        </w:rPr>
        <w:t>ท้องถิ่นจังหวัดพิษณุโลก</w:t>
      </w:r>
    </w:p>
    <w:p w:rsidR="00162F50" w:rsidRPr="00981B41" w:rsidRDefault="00162F50" w:rsidP="00BD41D8">
      <w:pPr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981B41">
        <w:rPr>
          <w:rFonts w:ascii="TH SarabunIT๙" w:hAnsi="TH SarabunIT๙" w:cs="TH SarabunIT๙"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  <w:cs/>
        </w:rPr>
        <w:t>๒</w:t>
      </w:r>
      <w:r w:rsidRPr="00981B41">
        <w:rPr>
          <w:rFonts w:ascii="TH SarabunIT๙" w:hAnsi="TH SarabunIT๙" w:cs="TH SarabunIT๙"/>
          <w:sz w:val="32"/>
          <w:szCs w:val="32"/>
        </w:rPr>
        <w:t xml:space="preserve">.  </w:t>
      </w:r>
      <w:r w:rsidRPr="00981B41">
        <w:rPr>
          <w:rFonts w:ascii="TH SarabunIT๙" w:hAnsi="TH SarabunIT๙" w:cs="TH SarabunIT๙"/>
          <w:sz w:val="32"/>
          <w:szCs w:val="32"/>
          <w:cs/>
        </w:rPr>
        <w:t>นายวรพงษ์</w:t>
      </w:r>
      <w:r w:rsidRPr="00981B41">
        <w:rPr>
          <w:rFonts w:ascii="TH SarabunIT๙" w:hAnsi="TH SarabunIT๙" w:cs="TH SarabunIT๙"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  <w:cs/>
        </w:rPr>
        <w:t>สุมาวงศ์</w:t>
      </w:r>
      <w:r w:rsidRPr="00981B41">
        <w:rPr>
          <w:rFonts w:ascii="TH SarabunIT๙" w:hAnsi="TH SarabunIT๙" w:cs="TH SarabunIT๙"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  <w:cs/>
        </w:rPr>
        <w:t>หัวหน้ากลุ่มงานมาตรฐานฯ</w:t>
      </w:r>
    </w:p>
    <w:p w:rsidR="00162F50" w:rsidRPr="00981B41" w:rsidRDefault="00162F50" w:rsidP="00BD41D8">
      <w:pPr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981B41">
        <w:rPr>
          <w:rFonts w:ascii="TH SarabunIT๙" w:hAnsi="TH SarabunIT๙" w:cs="TH SarabunIT๙"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  <w:cs/>
        </w:rPr>
        <w:t>๓</w:t>
      </w:r>
      <w:r w:rsidRPr="00981B41">
        <w:rPr>
          <w:rFonts w:ascii="TH SarabunIT๙" w:hAnsi="TH SarabunIT๙" w:cs="TH SarabunIT๙"/>
          <w:sz w:val="32"/>
          <w:szCs w:val="32"/>
        </w:rPr>
        <w:t xml:space="preserve">.  </w:t>
      </w:r>
      <w:r w:rsidRPr="00981B41">
        <w:rPr>
          <w:rFonts w:ascii="TH SarabunIT๙" w:hAnsi="TH SarabunIT๙" w:cs="TH SarabunIT๙"/>
          <w:sz w:val="32"/>
          <w:szCs w:val="32"/>
          <w:cs/>
        </w:rPr>
        <w:t>นางสุนีย์</w:t>
      </w:r>
      <w:r w:rsidRPr="00981B41">
        <w:rPr>
          <w:rFonts w:ascii="TH SarabunIT๙" w:hAnsi="TH SarabunIT๙" w:cs="TH SarabunIT๙"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  <w:cs/>
        </w:rPr>
        <w:t>นามสิมมา</w:t>
      </w:r>
      <w:r w:rsidRPr="00981B41">
        <w:rPr>
          <w:rFonts w:ascii="TH SarabunIT๙" w:hAnsi="TH SarabunIT๙" w:cs="TH SarabunIT๙"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  <w:cs/>
        </w:rPr>
        <w:t>หัวหน้ากลุ่มงานการเงินฯ</w:t>
      </w:r>
    </w:p>
    <w:p w:rsidR="00162F50" w:rsidRPr="00981B41" w:rsidRDefault="00162F50" w:rsidP="00BD41D8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981B41">
        <w:rPr>
          <w:rFonts w:ascii="TH SarabunIT๙" w:hAnsi="TH SarabunIT๙" w:cs="TH SarabunIT๙"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  <w:cs/>
        </w:rPr>
        <w:t>๔</w:t>
      </w:r>
      <w:r w:rsidRPr="00981B41">
        <w:rPr>
          <w:rFonts w:ascii="TH SarabunIT๙" w:hAnsi="TH SarabunIT๙" w:cs="TH SarabunIT๙"/>
          <w:sz w:val="32"/>
          <w:szCs w:val="32"/>
        </w:rPr>
        <w:t xml:space="preserve">.  </w:t>
      </w:r>
      <w:r w:rsidRPr="00981B41">
        <w:rPr>
          <w:rFonts w:ascii="TH SarabunIT๙" w:hAnsi="TH SarabunIT๙" w:cs="TH SarabunIT๙"/>
          <w:sz w:val="32"/>
          <w:szCs w:val="32"/>
          <w:cs/>
        </w:rPr>
        <w:t>นายสำราญ</w:t>
      </w:r>
      <w:r w:rsidRPr="00981B41">
        <w:rPr>
          <w:rFonts w:ascii="TH SarabunIT๙" w:hAnsi="TH SarabunIT๙" w:cs="TH SarabunIT๙"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  <w:cs/>
        </w:rPr>
        <w:t>ขันทอง</w:t>
      </w:r>
      <w:r w:rsidRPr="00981B41">
        <w:rPr>
          <w:rFonts w:ascii="TH SarabunIT๙" w:hAnsi="TH SarabunIT๙" w:cs="TH SarabunIT๙"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  <w:cs/>
        </w:rPr>
        <w:t>หัวหน้ากลุ่มงานส่งเสริมฯ</w:t>
      </w:r>
    </w:p>
    <w:p w:rsidR="00AE0D98" w:rsidRDefault="00AE0D98" w:rsidP="00BD41D8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981B41">
        <w:rPr>
          <w:rFonts w:ascii="TH SarabunIT๙" w:hAnsi="TH SarabunIT๙" w:cs="TH SarabunIT๙"/>
          <w:sz w:val="32"/>
          <w:szCs w:val="32"/>
          <w:cs/>
        </w:rPr>
        <w:tab/>
        <w:t>5.  นายสมยศ</w:t>
      </w:r>
      <w:r w:rsidRPr="00981B41">
        <w:rPr>
          <w:rFonts w:ascii="TH SarabunIT๙" w:hAnsi="TH SarabunIT๙" w:cs="TH SarabunIT๙"/>
          <w:sz w:val="32"/>
          <w:szCs w:val="32"/>
          <w:cs/>
        </w:rPr>
        <w:tab/>
      </w:r>
      <w:r w:rsidRPr="00981B41">
        <w:rPr>
          <w:rFonts w:ascii="TH SarabunIT๙" w:hAnsi="TH SarabunIT๙" w:cs="TH SarabunIT๙"/>
          <w:sz w:val="32"/>
          <w:szCs w:val="32"/>
          <w:cs/>
        </w:rPr>
        <w:tab/>
        <w:t>พลสว่าง</w:t>
      </w:r>
      <w:r w:rsidRPr="00981B41">
        <w:rPr>
          <w:rFonts w:ascii="TH SarabunIT๙" w:hAnsi="TH SarabunIT๙" w:cs="TH SarabunIT๙"/>
          <w:sz w:val="32"/>
          <w:szCs w:val="32"/>
          <w:cs/>
        </w:rPr>
        <w:tab/>
      </w:r>
      <w:r w:rsidRPr="00981B41">
        <w:rPr>
          <w:rFonts w:ascii="TH SarabunIT๙" w:hAnsi="TH SarabunIT๙" w:cs="TH SarabunIT๙"/>
          <w:sz w:val="32"/>
          <w:szCs w:val="32"/>
          <w:cs/>
        </w:rPr>
        <w:tab/>
      </w:r>
      <w:r w:rsidRPr="00981B41">
        <w:rPr>
          <w:rFonts w:ascii="TH SarabunIT๙" w:hAnsi="TH SarabunIT๙" w:cs="TH SarabunIT๙"/>
          <w:sz w:val="32"/>
          <w:szCs w:val="32"/>
          <w:cs/>
        </w:rPr>
        <w:tab/>
        <w:t>กลุ่มงานส่งเสริมฯ</w:t>
      </w:r>
    </w:p>
    <w:p w:rsidR="00017716" w:rsidRDefault="00017716" w:rsidP="00BD41D8">
      <w:pPr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  นางสาวสุรีรัตน์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สัมฤทธิ์กุญชัย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1B41">
        <w:rPr>
          <w:rFonts w:ascii="TH SarabunIT๙" w:hAnsi="TH SarabunIT๙" w:cs="TH SarabunIT๙"/>
          <w:sz w:val="32"/>
          <w:szCs w:val="32"/>
          <w:cs/>
        </w:rPr>
        <w:t>กลุ่มงานส่งเสริมฯ</w:t>
      </w:r>
    </w:p>
    <w:p w:rsidR="00017716" w:rsidRPr="00981B41" w:rsidRDefault="00017716" w:rsidP="00BD41D8">
      <w:pPr>
        <w:ind w:firstLine="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  นางสุชิน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อ่อนน้อมดี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1B41">
        <w:rPr>
          <w:rFonts w:ascii="TH SarabunIT๙" w:hAnsi="TH SarabunIT๙" w:cs="TH SarabunIT๙"/>
          <w:sz w:val="32"/>
          <w:szCs w:val="32"/>
          <w:cs/>
        </w:rPr>
        <w:t>กลุ่มงานการเงินฯ</w:t>
      </w:r>
    </w:p>
    <w:p w:rsidR="00162F50" w:rsidRDefault="00162F50" w:rsidP="00BD41D8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981B41">
        <w:rPr>
          <w:rFonts w:ascii="TH SarabunIT๙" w:hAnsi="TH SarabunIT๙" w:cs="TH SarabunIT๙"/>
          <w:sz w:val="32"/>
          <w:szCs w:val="32"/>
        </w:rPr>
        <w:tab/>
      </w:r>
      <w:r w:rsidR="00017716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981B41">
        <w:rPr>
          <w:rFonts w:ascii="TH SarabunIT๙" w:hAnsi="TH SarabunIT๙" w:cs="TH SarabunIT๙"/>
          <w:sz w:val="32"/>
          <w:szCs w:val="32"/>
        </w:rPr>
        <w:t xml:space="preserve">.  </w:t>
      </w:r>
      <w:r w:rsidR="00AE0D98" w:rsidRPr="00981B41">
        <w:rPr>
          <w:rFonts w:ascii="TH SarabunIT๙" w:hAnsi="TH SarabunIT๙" w:cs="TH SarabunIT๙"/>
          <w:sz w:val="32"/>
          <w:szCs w:val="32"/>
          <w:cs/>
        </w:rPr>
        <w:t>นายวีระวัฒน์</w:t>
      </w:r>
      <w:r w:rsidR="00AE0D98" w:rsidRPr="00981B41">
        <w:rPr>
          <w:rFonts w:ascii="TH SarabunIT๙" w:hAnsi="TH SarabunIT๙" w:cs="TH SarabunIT๙"/>
          <w:sz w:val="32"/>
          <w:szCs w:val="32"/>
          <w:cs/>
        </w:rPr>
        <w:tab/>
        <w:t>พูลหน่าย</w:t>
      </w:r>
      <w:r w:rsidRPr="00981B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81B41">
        <w:rPr>
          <w:rFonts w:ascii="TH SarabunIT๙" w:hAnsi="TH SarabunIT๙" w:cs="TH SarabunIT๙"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  <w:cs/>
        </w:rPr>
        <w:t>งาน</w:t>
      </w:r>
      <w:r w:rsidR="00AE0D98" w:rsidRPr="00981B41">
        <w:rPr>
          <w:rFonts w:ascii="TH SarabunIT๙" w:hAnsi="TH SarabunIT๙" w:cs="TH SarabunIT๙"/>
          <w:sz w:val="32"/>
          <w:szCs w:val="32"/>
          <w:cs/>
        </w:rPr>
        <w:t>บริหารทั่วไป</w:t>
      </w:r>
    </w:p>
    <w:p w:rsidR="00017716" w:rsidRDefault="00017716" w:rsidP="00BD41D8">
      <w:pPr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9.  นางกัญญาพัชร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ช่างพินิจ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กลุ่มงานกฎหมายฯ</w:t>
      </w:r>
    </w:p>
    <w:p w:rsidR="00017716" w:rsidRPr="00981B41" w:rsidRDefault="00017716" w:rsidP="00BD41D8">
      <w:pPr>
        <w:ind w:firstLine="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 นางวาสนา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ชาติรังสรรค์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กลุ่มงานมาตรฐานฯ</w:t>
      </w:r>
    </w:p>
    <w:p w:rsidR="00162F50" w:rsidRPr="00981B41" w:rsidRDefault="00162F50" w:rsidP="00BD41D8">
      <w:pPr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981B41">
        <w:rPr>
          <w:rFonts w:ascii="TH SarabunIT๙" w:hAnsi="TH SarabunIT๙" w:cs="TH SarabunIT๙"/>
          <w:sz w:val="32"/>
          <w:szCs w:val="32"/>
        </w:rPr>
        <w:tab/>
      </w:r>
      <w:r w:rsidR="00017716">
        <w:rPr>
          <w:rFonts w:ascii="TH SarabunIT๙" w:hAnsi="TH SarabunIT๙" w:cs="TH SarabunIT๙"/>
          <w:sz w:val="32"/>
          <w:szCs w:val="32"/>
        </w:rPr>
        <w:t>11</w:t>
      </w:r>
      <w:r w:rsidRPr="00981B41">
        <w:rPr>
          <w:rFonts w:ascii="TH SarabunIT๙" w:hAnsi="TH SarabunIT๙" w:cs="TH SarabunIT๙"/>
          <w:sz w:val="32"/>
          <w:szCs w:val="32"/>
        </w:rPr>
        <w:t xml:space="preserve">. </w:t>
      </w:r>
      <w:r w:rsidRPr="00981B41">
        <w:rPr>
          <w:rFonts w:ascii="TH SarabunIT๙" w:hAnsi="TH SarabunIT๙" w:cs="TH SarabunIT๙"/>
          <w:sz w:val="32"/>
          <w:szCs w:val="32"/>
          <w:cs/>
        </w:rPr>
        <w:t>นายนิพัฒน์</w:t>
      </w:r>
      <w:r w:rsidRPr="00981B41">
        <w:rPr>
          <w:rFonts w:ascii="TH SarabunIT๙" w:hAnsi="TH SarabunIT๙" w:cs="TH SarabunIT๙"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  <w:cs/>
        </w:rPr>
        <w:t>สดายุรัช</w:t>
      </w:r>
      <w:r w:rsidRPr="00981B41">
        <w:rPr>
          <w:rFonts w:ascii="TH SarabunIT๙" w:hAnsi="TH SarabunIT๙" w:cs="TH SarabunIT๙"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  <w:cs/>
        </w:rPr>
        <w:t>ท้องถิ่นอำเภอเมืองฯ</w:t>
      </w:r>
    </w:p>
    <w:p w:rsidR="00162F50" w:rsidRPr="00981B41" w:rsidRDefault="00162F50" w:rsidP="00BD41D8">
      <w:pPr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981B41">
        <w:rPr>
          <w:rFonts w:ascii="TH SarabunIT๙" w:hAnsi="TH SarabunIT๙" w:cs="TH SarabunIT๙"/>
          <w:sz w:val="32"/>
          <w:szCs w:val="32"/>
        </w:rPr>
        <w:tab/>
      </w:r>
      <w:r w:rsidR="00017716">
        <w:rPr>
          <w:rFonts w:ascii="TH SarabunIT๙" w:hAnsi="TH SarabunIT๙" w:cs="TH SarabunIT๙"/>
          <w:sz w:val="32"/>
          <w:szCs w:val="32"/>
        </w:rPr>
        <w:t>12</w:t>
      </w:r>
      <w:r w:rsidRPr="00981B41">
        <w:rPr>
          <w:rFonts w:ascii="TH SarabunIT๙" w:hAnsi="TH SarabunIT๙" w:cs="TH SarabunIT๙"/>
          <w:sz w:val="32"/>
          <w:szCs w:val="32"/>
        </w:rPr>
        <w:t xml:space="preserve">. </w:t>
      </w:r>
      <w:r w:rsidR="00AE0D98" w:rsidRPr="00981B41">
        <w:rPr>
          <w:rFonts w:ascii="TH SarabunIT๙" w:hAnsi="TH SarabunIT๙" w:cs="TH SarabunIT๙"/>
          <w:sz w:val="32"/>
          <w:szCs w:val="32"/>
          <w:cs/>
        </w:rPr>
        <w:t>นายสุวิทย์</w:t>
      </w:r>
      <w:r w:rsidR="00AE0D98" w:rsidRPr="00981B41">
        <w:rPr>
          <w:rFonts w:ascii="TH SarabunIT๙" w:hAnsi="TH SarabunIT๙" w:cs="TH SarabunIT๙"/>
          <w:sz w:val="32"/>
          <w:szCs w:val="32"/>
          <w:cs/>
        </w:rPr>
        <w:tab/>
      </w:r>
      <w:r w:rsidR="00AE0D98" w:rsidRPr="00981B41">
        <w:rPr>
          <w:rFonts w:ascii="TH SarabunIT๙" w:hAnsi="TH SarabunIT๙" w:cs="TH SarabunIT๙"/>
          <w:sz w:val="32"/>
          <w:szCs w:val="32"/>
          <w:cs/>
        </w:rPr>
        <w:tab/>
        <w:t>ประภาวงศ์</w:t>
      </w:r>
      <w:r w:rsidRPr="00981B41">
        <w:rPr>
          <w:rFonts w:ascii="TH SarabunIT๙" w:hAnsi="TH SarabunIT๙" w:cs="TH SarabunIT๙"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  <w:cs/>
        </w:rPr>
        <w:t>ท้องถิ่นอำเภอบางระกำ</w:t>
      </w:r>
    </w:p>
    <w:p w:rsidR="00162F50" w:rsidRPr="00981B41" w:rsidRDefault="00162F50" w:rsidP="00BD41D8">
      <w:pPr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981B41">
        <w:rPr>
          <w:rFonts w:ascii="TH SarabunIT๙" w:hAnsi="TH SarabunIT๙" w:cs="TH SarabunIT๙"/>
          <w:sz w:val="32"/>
          <w:szCs w:val="32"/>
        </w:rPr>
        <w:tab/>
      </w:r>
      <w:r w:rsidR="00017716">
        <w:rPr>
          <w:rFonts w:ascii="TH SarabunIT๙" w:hAnsi="TH SarabunIT๙" w:cs="TH SarabunIT๙"/>
          <w:sz w:val="32"/>
          <w:szCs w:val="32"/>
        </w:rPr>
        <w:t>13</w:t>
      </w:r>
      <w:r w:rsidRPr="00981B41">
        <w:rPr>
          <w:rFonts w:ascii="TH SarabunIT๙" w:hAnsi="TH SarabunIT๙" w:cs="TH SarabunIT๙"/>
          <w:sz w:val="32"/>
          <w:szCs w:val="32"/>
        </w:rPr>
        <w:t xml:space="preserve">. </w:t>
      </w:r>
      <w:r w:rsidRPr="00981B41">
        <w:rPr>
          <w:rFonts w:ascii="TH SarabunIT๙" w:hAnsi="TH SarabunIT๙" w:cs="TH SarabunIT๙"/>
          <w:sz w:val="32"/>
          <w:szCs w:val="32"/>
          <w:cs/>
        </w:rPr>
        <w:t>นายเฉลิมชัย</w:t>
      </w:r>
      <w:r w:rsidRPr="00981B41">
        <w:rPr>
          <w:rFonts w:ascii="TH SarabunIT๙" w:hAnsi="TH SarabunIT๙" w:cs="TH SarabunIT๙"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  <w:cs/>
        </w:rPr>
        <w:t>ขวัญเมือง</w:t>
      </w:r>
      <w:r w:rsidRPr="00981B41">
        <w:rPr>
          <w:rFonts w:ascii="TH SarabunIT๙" w:hAnsi="TH SarabunIT๙" w:cs="TH SarabunIT๙"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  <w:cs/>
        </w:rPr>
        <w:t>ท้องถิ่นอำเภอวังทอง</w:t>
      </w:r>
    </w:p>
    <w:p w:rsidR="00162F50" w:rsidRPr="00981B41" w:rsidRDefault="00162F50" w:rsidP="00BD41D8">
      <w:pPr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981B41">
        <w:rPr>
          <w:rFonts w:ascii="TH SarabunIT๙" w:hAnsi="TH SarabunIT๙" w:cs="TH SarabunIT๙"/>
          <w:sz w:val="32"/>
          <w:szCs w:val="32"/>
        </w:rPr>
        <w:tab/>
      </w:r>
      <w:r w:rsidR="00017716">
        <w:rPr>
          <w:rFonts w:ascii="TH SarabunIT๙" w:hAnsi="TH SarabunIT๙" w:cs="TH SarabunIT๙"/>
          <w:sz w:val="32"/>
          <w:szCs w:val="32"/>
        </w:rPr>
        <w:t>14</w:t>
      </w:r>
      <w:r w:rsidRPr="00981B41">
        <w:rPr>
          <w:rFonts w:ascii="TH SarabunIT๙" w:hAnsi="TH SarabunIT๙" w:cs="TH SarabunIT๙"/>
          <w:sz w:val="32"/>
          <w:szCs w:val="32"/>
        </w:rPr>
        <w:t xml:space="preserve">. </w:t>
      </w:r>
      <w:r w:rsidRPr="00981B41">
        <w:rPr>
          <w:rFonts w:ascii="TH SarabunIT๙" w:hAnsi="TH SarabunIT๙" w:cs="TH SarabunIT๙"/>
          <w:sz w:val="32"/>
          <w:szCs w:val="32"/>
          <w:cs/>
        </w:rPr>
        <w:t>นายทองเต็ม</w:t>
      </w:r>
      <w:r w:rsidRPr="00981B41">
        <w:rPr>
          <w:rFonts w:ascii="TH SarabunIT๙" w:hAnsi="TH SarabunIT๙" w:cs="TH SarabunIT๙"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  <w:cs/>
        </w:rPr>
        <w:t>กันแต่ง</w:t>
      </w:r>
      <w:r w:rsidRPr="00981B41">
        <w:rPr>
          <w:rFonts w:ascii="TH SarabunIT๙" w:hAnsi="TH SarabunIT๙" w:cs="TH SarabunIT๙"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  <w:cs/>
        </w:rPr>
        <w:t>ท้องถิ่นอำเภอนครไทย</w:t>
      </w:r>
    </w:p>
    <w:p w:rsidR="00162F50" w:rsidRPr="00981B41" w:rsidRDefault="00162F50" w:rsidP="00BD41D8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981B41">
        <w:rPr>
          <w:rFonts w:ascii="TH SarabunIT๙" w:hAnsi="TH SarabunIT๙" w:cs="TH SarabunIT๙"/>
          <w:sz w:val="32"/>
          <w:szCs w:val="32"/>
        </w:rPr>
        <w:tab/>
      </w:r>
      <w:r w:rsidR="00017716">
        <w:rPr>
          <w:rFonts w:ascii="TH SarabunIT๙" w:hAnsi="TH SarabunIT๙" w:cs="TH SarabunIT๙"/>
          <w:sz w:val="32"/>
          <w:szCs w:val="32"/>
        </w:rPr>
        <w:t>15</w:t>
      </w:r>
      <w:r w:rsidRPr="00981B41">
        <w:rPr>
          <w:rFonts w:ascii="TH SarabunIT๙" w:hAnsi="TH SarabunIT๙" w:cs="TH SarabunIT๙"/>
          <w:sz w:val="32"/>
          <w:szCs w:val="32"/>
        </w:rPr>
        <w:t>.</w:t>
      </w:r>
      <w:r w:rsidR="00AE0D98" w:rsidRPr="00981B41">
        <w:rPr>
          <w:rFonts w:ascii="TH SarabunIT๙" w:hAnsi="TH SarabunIT๙" w:cs="TH SarabunIT๙"/>
          <w:sz w:val="32"/>
          <w:szCs w:val="32"/>
        </w:rPr>
        <w:t xml:space="preserve"> </w:t>
      </w:r>
      <w:r w:rsidR="00AE0D98" w:rsidRPr="00981B41">
        <w:rPr>
          <w:rFonts w:ascii="TH SarabunIT๙" w:hAnsi="TH SarabunIT๙" w:cs="TH SarabunIT๙"/>
          <w:sz w:val="32"/>
          <w:szCs w:val="32"/>
          <w:cs/>
        </w:rPr>
        <w:t>นางสาวเจือทิพย์</w:t>
      </w:r>
      <w:r w:rsidR="00AE0D98" w:rsidRPr="00981B41">
        <w:rPr>
          <w:rFonts w:ascii="TH SarabunIT๙" w:hAnsi="TH SarabunIT๙" w:cs="TH SarabunIT๙"/>
          <w:sz w:val="32"/>
          <w:szCs w:val="32"/>
          <w:cs/>
        </w:rPr>
        <w:tab/>
        <w:t>รัตนมิ่ง</w:t>
      </w:r>
      <w:r w:rsidRPr="00981B41">
        <w:rPr>
          <w:rFonts w:ascii="TH SarabunIT๙" w:hAnsi="TH SarabunIT๙" w:cs="TH SarabunIT๙"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</w:rPr>
        <w:tab/>
      </w:r>
      <w:r w:rsidR="00AE0D98" w:rsidRPr="00981B41">
        <w:rPr>
          <w:rFonts w:ascii="TH SarabunIT๙" w:hAnsi="TH SarabunIT๙" w:cs="TH SarabunIT๙"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  <w:cs/>
        </w:rPr>
        <w:t>ท้องถิ่นอำเภอเนินมะปราง</w:t>
      </w:r>
      <w:r w:rsidRPr="00981B41">
        <w:rPr>
          <w:rFonts w:ascii="TH SarabunIT๙" w:hAnsi="TH SarabunIT๙" w:cs="TH SarabunIT๙"/>
          <w:sz w:val="32"/>
          <w:szCs w:val="32"/>
        </w:rPr>
        <w:tab/>
      </w:r>
    </w:p>
    <w:p w:rsidR="00162F50" w:rsidRPr="00981B41" w:rsidRDefault="00162F50" w:rsidP="00BD41D8">
      <w:pPr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981B41">
        <w:rPr>
          <w:rFonts w:ascii="TH SarabunIT๙" w:hAnsi="TH SarabunIT๙" w:cs="TH SarabunIT๙"/>
          <w:sz w:val="32"/>
          <w:szCs w:val="32"/>
        </w:rPr>
        <w:tab/>
      </w:r>
      <w:r w:rsidR="00017716">
        <w:rPr>
          <w:rFonts w:ascii="TH SarabunIT๙" w:hAnsi="TH SarabunIT๙" w:cs="TH SarabunIT๙"/>
          <w:sz w:val="32"/>
          <w:szCs w:val="32"/>
        </w:rPr>
        <w:t>16</w:t>
      </w:r>
      <w:r w:rsidRPr="00981B41">
        <w:rPr>
          <w:rFonts w:ascii="TH SarabunIT๙" w:hAnsi="TH SarabunIT๙" w:cs="TH SarabunIT๙"/>
          <w:sz w:val="32"/>
          <w:szCs w:val="32"/>
        </w:rPr>
        <w:t xml:space="preserve">. </w:t>
      </w:r>
      <w:r w:rsidR="00AE0D98" w:rsidRPr="00981B41">
        <w:rPr>
          <w:rFonts w:ascii="TH SarabunIT๙" w:hAnsi="TH SarabunIT๙" w:cs="TH SarabunIT๙"/>
          <w:sz w:val="32"/>
          <w:szCs w:val="32"/>
          <w:cs/>
        </w:rPr>
        <w:t>นายเทอดศักดิ์</w:t>
      </w:r>
      <w:r w:rsidR="00AE0D98" w:rsidRPr="00981B41">
        <w:rPr>
          <w:rFonts w:ascii="TH SarabunIT๙" w:hAnsi="TH SarabunIT๙" w:cs="TH SarabunIT๙"/>
          <w:sz w:val="32"/>
          <w:szCs w:val="32"/>
        </w:rPr>
        <w:tab/>
      </w:r>
      <w:r w:rsidR="00AE0D98" w:rsidRPr="00981B41">
        <w:rPr>
          <w:rFonts w:ascii="TH SarabunIT๙" w:hAnsi="TH SarabunIT๙" w:cs="TH SarabunIT๙"/>
          <w:sz w:val="32"/>
          <w:szCs w:val="32"/>
          <w:cs/>
        </w:rPr>
        <w:t>โกธรรม</w:t>
      </w:r>
      <w:r w:rsidR="00AE0D98" w:rsidRPr="00981B41">
        <w:rPr>
          <w:rFonts w:ascii="TH SarabunIT๙" w:hAnsi="TH SarabunIT๙" w:cs="TH SarabunIT๙"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  <w:cs/>
        </w:rPr>
        <w:t>ท้องถิ่นอำเภอพรหมพิราม</w:t>
      </w:r>
    </w:p>
    <w:p w:rsidR="00162F50" w:rsidRPr="00981B41" w:rsidRDefault="00162F50" w:rsidP="00BD41D8">
      <w:pPr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981B41">
        <w:rPr>
          <w:rFonts w:ascii="TH SarabunIT๙" w:hAnsi="TH SarabunIT๙" w:cs="TH SarabunIT๙"/>
          <w:sz w:val="32"/>
          <w:szCs w:val="32"/>
        </w:rPr>
        <w:tab/>
      </w:r>
      <w:r w:rsidR="00017716">
        <w:rPr>
          <w:rFonts w:ascii="TH SarabunIT๙" w:hAnsi="TH SarabunIT๙" w:cs="TH SarabunIT๙"/>
          <w:sz w:val="32"/>
          <w:szCs w:val="32"/>
        </w:rPr>
        <w:t>17.</w:t>
      </w:r>
      <w:r w:rsidRPr="00981B41">
        <w:rPr>
          <w:rFonts w:ascii="TH SarabunIT๙" w:hAnsi="TH SarabunIT๙" w:cs="TH SarabunIT๙"/>
          <w:sz w:val="32"/>
          <w:szCs w:val="32"/>
        </w:rPr>
        <w:t xml:space="preserve"> </w:t>
      </w:r>
      <w:r w:rsidRPr="00981B41">
        <w:rPr>
          <w:rFonts w:ascii="TH SarabunIT๙" w:hAnsi="TH SarabunIT๙" w:cs="TH SarabunIT๙"/>
          <w:sz w:val="32"/>
          <w:szCs w:val="32"/>
          <w:cs/>
        </w:rPr>
        <w:t>นายพิชญากรณ์</w:t>
      </w:r>
      <w:r w:rsidRPr="00981B41">
        <w:rPr>
          <w:rFonts w:ascii="TH SarabunIT๙" w:hAnsi="TH SarabunIT๙" w:cs="TH SarabunIT๙"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  <w:cs/>
        </w:rPr>
        <w:t>มีสีเมือง</w:t>
      </w:r>
      <w:r w:rsidRPr="00981B41">
        <w:rPr>
          <w:rFonts w:ascii="TH SarabunIT๙" w:hAnsi="TH SarabunIT๙" w:cs="TH SarabunIT๙"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  <w:cs/>
        </w:rPr>
        <w:t>ท้องถิ่นอำเภอบางกระทุ่ม</w:t>
      </w:r>
    </w:p>
    <w:p w:rsidR="00162F50" w:rsidRPr="00981B41" w:rsidRDefault="00162F50" w:rsidP="00BD41D8">
      <w:pPr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981B41">
        <w:rPr>
          <w:rFonts w:ascii="TH SarabunIT๙" w:hAnsi="TH SarabunIT๙" w:cs="TH SarabunIT๙"/>
          <w:sz w:val="32"/>
          <w:szCs w:val="32"/>
        </w:rPr>
        <w:tab/>
      </w:r>
      <w:r w:rsidR="00017716">
        <w:rPr>
          <w:rFonts w:ascii="TH SarabunIT๙" w:hAnsi="TH SarabunIT๙" w:cs="TH SarabunIT๙"/>
          <w:sz w:val="32"/>
          <w:szCs w:val="32"/>
        </w:rPr>
        <w:t>18</w:t>
      </w:r>
      <w:r w:rsidRPr="00981B41">
        <w:rPr>
          <w:rFonts w:ascii="TH SarabunIT๙" w:hAnsi="TH SarabunIT๙" w:cs="TH SarabunIT๙"/>
          <w:sz w:val="32"/>
          <w:szCs w:val="32"/>
        </w:rPr>
        <w:t xml:space="preserve">. </w:t>
      </w:r>
      <w:r w:rsidRPr="00981B41">
        <w:rPr>
          <w:rFonts w:ascii="TH SarabunIT๙" w:hAnsi="TH SarabunIT๙" w:cs="TH SarabunIT๙"/>
          <w:sz w:val="32"/>
          <w:szCs w:val="32"/>
          <w:cs/>
        </w:rPr>
        <w:t>นางอารีย์</w:t>
      </w:r>
      <w:r w:rsidRPr="00981B41">
        <w:rPr>
          <w:rFonts w:ascii="TH SarabunIT๙" w:hAnsi="TH SarabunIT๙" w:cs="TH SarabunIT๙"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  <w:cs/>
        </w:rPr>
        <w:t>บุญพรหม</w:t>
      </w:r>
      <w:r w:rsidRPr="00981B41">
        <w:rPr>
          <w:rFonts w:ascii="TH SarabunIT๙" w:hAnsi="TH SarabunIT๙" w:cs="TH SarabunIT๙"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  <w:cs/>
        </w:rPr>
        <w:t>ท้องถิ่นอำเภอชาติตระการ</w:t>
      </w:r>
    </w:p>
    <w:p w:rsidR="00162F50" w:rsidRPr="00981B41" w:rsidRDefault="00162F50" w:rsidP="00BD41D8">
      <w:pPr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981B41">
        <w:rPr>
          <w:rFonts w:ascii="TH SarabunIT๙" w:hAnsi="TH SarabunIT๙" w:cs="TH SarabunIT๙"/>
          <w:sz w:val="32"/>
          <w:szCs w:val="32"/>
        </w:rPr>
        <w:tab/>
      </w:r>
      <w:r w:rsidR="00017716">
        <w:rPr>
          <w:rFonts w:ascii="TH SarabunIT๙" w:hAnsi="TH SarabunIT๙" w:cs="TH SarabunIT๙"/>
          <w:sz w:val="32"/>
          <w:szCs w:val="32"/>
        </w:rPr>
        <w:t>19</w:t>
      </w:r>
      <w:r w:rsidRPr="00981B41">
        <w:rPr>
          <w:rFonts w:ascii="TH SarabunIT๙" w:hAnsi="TH SarabunIT๙" w:cs="TH SarabunIT๙"/>
          <w:sz w:val="32"/>
          <w:szCs w:val="32"/>
        </w:rPr>
        <w:t xml:space="preserve">. </w:t>
      </w:r>
      <w:r w:rsidRPr="00981B41">
        <w:rPr>
          <w:rFonts w:ascii="TH SarabunIT๙" w:hAnsi="TH SarabunIT๙" w:cs="TH SarabunIT๙"/>
          <w:sz w:val="32"/>
          <w:szCs w:val="32"/>
          <w:cs/>
        </w:rPr>
        <w:t>นายบุญเลิศ</w:t>
      </w:r>
      <w:r w:rsidRPr="00981B41">
        <w:rPr>
          <w:rFonts w:ascii="TH SarabunIT๙" w:hAnsi="TH SarabunIT๙" w:cs="TH SarabunIT๙"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  <w:cs/>
        </w:rPr>
        <w:t>แตงกวา</w:t>
      </w:r>
      <w:r w:rsidRPr="00981B41">
        <w:rPr>
          <w:rFonts w:ascii="TH SarabunIT๙" w:hAnsi="TH SarabunIT๙" w:cs="TH SarabunIT๙"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  <w:cs/>
        </w:rPr>
        <w:t>ท้องถิ่นอำเภอวัดโบสถ์</w:t>
      </w:r>
    </w:p>
    <w:p w:rsidR="00162F50" w:rsidRPr="00981B41" w:rsidRDefault="00162F50">
      <w:pPr>
        <w:rPr>
          <w:rFonts w:ascii="TH SarabunIT๙" w:hAnsi="TH SarabunIT๙" w:cs="TH SarabunIT๙"/>
          <w:sz w:val="32"/>
          <w:szCs w:val="32"/>
        </w:rPr>
      </w:pPr>
    </w:p>
    <w:p w:rsidR="00162F50" w:rsidRPr="00981B41" w:rsidRDefault="00162F5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เริ่มประชุม  เวลา  เวลา  </w:t>
      </w:r>
      <w:r w:rsidRPr="00981B4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09.00 </w:t>
      </w:r>
      <w:r w:rsidRPr="00981B4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</w:t>
      </w:r>
      <w:r w:rsidRPr="00981B41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</w:p>
    <w:p w:rsidR="00162F50" w:rsidRPr="00981B41" w:rsidRDefault="00162F50" w:rsidP="00826D6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81B41">
        <w:rPr>
          <w:rFonts w:ascii="TH SarabunIT๙" w:hAnsi="TH SarabunIT๙" w:cs="TH SarabunIT๙"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 นายสมบัติ  เฟื่องปรางค์ ท้องถิ่นจังหวัดพิษณุโลก ประธานในที่ประชุมได้กล่าวเปิดประชุมและดำเนินการประชุม ตามระเบียบวาระดังต่อไปนี้</w:t>
      </w:r>
    </w:p>
    <w:p w:rsidR="00162F50" w:rsidRPr="00981B41" w:rsidRDefault="00162F50">
      <w:pPr>
        <w:rPr>
          <w:rFonts w:ascii="TH SarabunIT๙" w:hAnsi="TH SarabunIT๙" w:cs="TH SarabunIT๙"/>
          <w:sz w:val="32"/>
          <w:szCs w:val="32"/>
        </w:rPr>
      </w:pPr>
    </w:p>
    <w:p w:rsidR="00162F50" w:rsidRPr="00981B41" w:rsidRDefault="00162F50">
      <w:pPr>
        <w:rPr>
          <w:rFonts w:ascii="TH SarabunIT๙" w:hAnsi="TH SarabunIT๙" w:cs="TH SarabunIT๙"/>
          <w:sz w:val="32"/>
          <w:szCs w:val="32"/>
          <w:cs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  <w:cs/>
        </w:rPr>
        <w:t>เรื่องที่ประธานแจ้งให้ที่ประชุมทราบ</w:t>
      </w:r>
    </w:p>
    <w:p w:rsidR="006007A2" w:rsidRPr="006007A2" w:rsidRDefault="0080637F" w:rsidP="0080637F">
      <w:pPr>
        <w:spacing w:before="120"/>
        <w:ind w:left="21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07A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6007A2" w:rsidRPr="006007A2">
        <w:rPr>
          <w:rFonts w:ascii="TH SarabunIT๙" w:hAnsi="TH SarabunIT๙" w:cs="TH SarabunIT๙"/>
          <w:sz w:val="32"/>
          <w:szCs w:val="32"/>
          <w:cs/>
        </w:rPr>
        <w:t>รับสมัครเลือกตั้งนายกเทศมนตรีนครพิษณุโลก ตั้งแต่วันที่ 4</w:t>
      </w:r>
      <w:r w:rsidR="006007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07A2" w:rsidRPr="006007A2">
        <w:rPr>
          <w:rFonts w:ascii="TH SarabunIT๙" w:hAnsi="TH SarabunIT๙" w:cs="TH SarabunIT๙"/>
          <w:sz w:val="32"/>
          <w:szCs w:val="32"/>
          <w:cs/>
        </w:rPr>
        <w:t>-</w:t>
      </w:r>
      <w:r w:rsidR="006007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07A2" w:rsidRPr="006007A2">
        <w:rPr>
          <w:rFonts w:ascii="TH SarabunIT๙" w:hAnsi="TH SarabunIT๙" w:cs="TH SarabunIT๙"/>
          <w:sz w:val="32"/>
          <w:szCs w:val="32"/>
          <w:cs/>
        </w:rPr>
        <w:t>8 พฤษภาคม 2554  มีผู้สนใจมาสมัครจำนวน 5 คน โดยมีการตรวจสอบคุณสมบัติและประกาศรายชื่อผู้สมัครภายในวันที่ 14 พฤษภาคม นี้</w:t>
      </w:r>
      <w:r w:rsidR="006007A2">
        <w:rPr>
          <w:rFonts w:ascii="TH SarabunIT๙" w:hAnsi="TH SarabunIT๙" w:cs="TH SarabunIT๙"/>
          <w:sz w:val="32"/>
          <w:szCs w:val="32"/>
        </w:rPr>
        <w:t xml:space="preserve"> </w:t>
      </w:r>
      <w:r w:rsidR="006007A2">
        <w:rPr>
          <w:rFonts w:ascii="TH SarabunIT๙" w:hAnsi="TH SarabunIT๙" w:cs="TH SarabunIT๙" w:hint="cs"/>
          <w:sz w:val="32"/>
          <w:szCs w:val="32"/>
          <w:cs/>
        </w:rPr>
        <w:t>จึงฝากให้ผู้ที่มีสิทธิ์เลือกตั้งไปใช้สิทธิ์เลือกตั้งในวันที่  12  มิถุนายน  2554</w:t>
      </w:r>
      <w:r w:rsidR="006007A2">
        <w:rPr>
          <w:rFonts w:ascii="TH SarabunIT๙" w:hAnsi="TH SarabunIT๙" w:cs="TH SarabunIT๙"/>
          <w:sz w:val="32"/>
          <w:szCs w:val="32"/>
        </w:rPr>
        <w:t xml:space="preserve"> </w:t>
      </w:r>
      <w:r w:rsidR="006007A2">
        <w:rPr>
          <w:rFonts w:ascii="TH SarabunIT๙" w:hAnsi="TH SarabunIT๙" w:cs="TH SarabunIT๙" w:hint="cs"/>
          <w:sz w:val="32"/>
          <w:szCs w:val="32"/>
          <w:cs/>
        </w:rPr>
        <w:t>และฝาก ทถ.อ.ติดตามข่าวสารการเลือกตั้ง  เพื่อเชื่อมโยง ทถ. ระดับบน และองค์กรระดับล่าง</w:t>
      </w:r>
    </w:p>
    <w:p w:rsidR="00162F50" w:rsidRPr="006007A2" w:rsidRDefault="00D22EEC" w:rsidP="006007A2">
      <w:pPr>
        <w:tabs>
          <w:tab w:val="left" w:pos="3119"/>
        </w:tabs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6007A2">
        <w:rPr>
          <w:rFonts w:ascii="TH SarabunIT๙" w:hAnsi="TH SarabunIT๙" w:cs="TH SarabunIT๙"/>
          <w:sz w:val="32"/>
          <w:szCs w:val="32"/>
        </w:rPr>
        <w:tab/>
      </w:r>
    </w:p>
    <w:p w:rsidR="00162F50" w:rsidRDefault="00162F50">
      <w:pPr>
        <w:ind w:left="2127" w:hanging="2127"/>
        <w:rPr>
          <w:rFonts w:ascii="TH SarabunIT๙" w:hAnsi="TH SarabunIT๙" w:cs="TH SarabunIT๙"/>
          <w:b/>
          <w:bCs/>
          <w:sz w:val="32"/>
          <w:szCs w:val="32"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ที่ประชุม</w:t>
      </w:r>
      <w:r w:rsidR="00D22EEC"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C5152B" w:rsidRPr="00981B41" w:rsidRDefault="00C5152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2F50" w:rsidRPr="00981B41" w:rsidRDefault="00162F50">
      <w:pPr>
        <w:rPr>
          <w:rFonts w:ascii="TH SarabunIT๙" w:hAnsi="TH SarabunIT๙" w:cs="TH SarabunIT๙"/>
          <w:sz w:val="32"/>
          <w:szCs w:val="32"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  <w:cs/>
        </w:rPr>
        <w:t xml:space="preserve">รับรองการประชุม ครั้งที่ </w:t>
      </w:r>
      <w:r w:rsidR="006007A2">
        <w:rPr>
          <w:rFonts w:ascii="TH SarabunIT๙" w:hAnsi="TH SarabunIT๙" w:cs="TH SarabunIT๙"/>
          <w:sz w:val="32"/>
          <w:szCs w:val="32"/>
        </w:rPr>
        <w:t xml:space="preserve"> 3</w:t>
      </w:r>
      <w:r w:rsidRPr="00981B41">
        <w:rPr>
          <w:rFonts w:ascii="TH SarabunIT๙" w:hAnsi="TH SarabunIT๙" w:cs="TH SarabunIT๙"/>
          <w:sz w:val="32"/>
          <w:szCs w:val="32"/>
        </w:rPr>
        <w:t>/255</w:t>
      </w:r>
      <w:r w:rsidR="002B353F" w:rsidRPr="00981B41">
        <w:rPr>
          <w:rFonts w:ascii="TH SarabunIT๙" w:hAnsi="TH SarabunIT๙" w:cs="TH SarabunIT๙"/>
          <w:sz w:val="32"/>
          <w:szCs w:val="32"/>
        </w:rPr>
        <w:t>4</w:t>
      </w:r>
      <w:r w:rsidRPr="00981B41">
        <w:rPr>
          <w:rFonts w:ascii="TH SarabunIT๙" w:hAnsi="TH SarabunIT๙" w:cs="TH SarabunIT๙"/>
          <w:sz w:val="32"/>
          <w:szCs w:val="32"/>
        </w:rPr>
        <w:t xml:space="preserve">  </w:t>
      </w:r>
      <w:r w:rsidRPr="00981B41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E62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299B">
        <w:rPr>
          <w:rFonts w:ascii="TH SarabunIT๙" w:hAnsi="TH SarabunIT๙" w:cs="TH SarabunIT๙"/>
          <w:sz w:val="32"/>
          <w:szCs w:val="32"/>
        </w:rPr>
        <w:t>9</w:t>
      </w:r>
      <w:r w:rsidRPr="00981B41">
        <w:rPr>
          <w:rFonts w:ascii="TH SarabunIT๙" w:hAnsi="TH SarabunIT๙" w:cs="TH SarabunIT๙"/>
          <w:sz w:val="32"/>
          <w:szCs w:val="32"/>
        </w:rPr>
        <w:t xml:space="preserve"> </w:t>
      </w:r>
      <w:r w:rsidR="00E62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07A2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E62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353F" w:rsidRPr="00981B41">
        <w:rPr>
          <w:rFonts w:ascii="TH SarabunIT๙" w:hAnsi="TH SarabunIT๙" w:cs="TH SarabunIT๙"/>
          <w:sz w:val="32"/>
          <w:szCs w:val="32"/>
        </w:rPr>
        <w:t xml:space="preserve"> 2554</w:t>
      </w:r>
      <w:r w:rsidRPr="00981B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2F50" w:rsidRPr="00981B41" w:rsidRDefault="00162F50" w:rsidP="008111BE">
      <w:pPr>
        <w:ind w:left="1440" w:right="-145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81B41">
        <w:rPr>
          <w:rFonts w:ascii="TH SarabunIT๙" w:hAnsi="TH SarabunIT๙" w:cs="TH SarabunIT๙"/>
          <w:sz w:val="32"/>
          <w:szCs w:val="32"/>
          <w:cs/>
        </w:rPr>
        <w:t>ที่ประชุมมีมติรับรองรายงานการประชุมครั้ง</w:t>
      </w:r>
      <w:r w:rsidR="002B353F" w:rsidRPr="00981B4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6007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07A2">
        <w:rPr>
          <w:rFonts w:ascii="TH SarabunIT๙" w:hAnsi="TH SarabunIT๙" w:cs="TH SarabunIT๙"/>
          <w:sz w:val="32"/>
          <w:szCs w:val="32"/>
        </w:rPr>
        <w:t>3</w:t>
      </w:r>
      <w:r w:rsidR="006007A2" w:rsidRPr="00981B41">
        <w:rPr>
          <w:rFonts w:ascii="TH SarabunIT๙" w:hAnsi="TH SarabunIT๙" w:cs="TH SarabunIT๙"/>
          <w:sz w:val="32"/>
          <w:szCs w:val="32"/>
        </w:rPr>
        <w:t xml:space="preserve">/2554  </w:t>
      </w:r>
      <w:r w:rsidR="006007A2" w:rsidRPr="00981B41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6007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07A2">
        <w:rPr>
          <w:rFonts w:ascii="TH SarabunIT๙" w:hAnsi="TH SarabunIT๙" w:cs="TH SarabunIT๙"/>
          <w:sz w:val="32"/>
          <w:szCs w:val="32"/>
        </w:rPr>
        <w:t>9</w:t>
      </w:r>
      <w:r w:rsidR="006007A2" w:rsidRPr="00981B41">
        <w:rPr>
          <w:rFonts w:ascii="TH SarabunIT๙" w:hAnsi="TH SarabunIT๙" w:cs="TH SarabunIT๙"/>
          <w:sz w:val="32"/>
          <w:szCs w:val="32"/>
        </w:rPr>
        <w:t xml:space="preserve"> </w:t>
      </w:r>
      <w:r w:rsidR="006007A2">
        <w:rPr>
          <w:rFonts w:ascii="TH SarabunIT๙" w:hAnsi="TH SarabunIT๙" w:cs="TH SarabunIT๙" w:hint="cs"/>
          <w:sz w:val="32"/>
          <w:szCs w:val="32"/>
          <w:cs/>
        </w:rPr>
        <w:t xml:space="preserve"> มีนาคม </w:t>
      </w:r>
      <w:r w:rsidR="006007A2" w:rsidRPr="00981B41">
        <w:rPr>
          <w:rFonts w:ascii="TH SarabunIT๙" w:hAnsi="TH SarabunIT๙" w:cs="TH SarabunIT๙"/>
          <w:sz w:val="32"/>
          <w:szCs w:val="32"/>
        </w:rPr>
        <w:t xml:space="preserve"> 2554</w:t>
      </w:r>
    </w:p>
    <w:p w:rsidR="002B353F" w:rsidRDefault="002B353F" w:rsidP="002B353F">
      <w:pPr>
        <w:ind w:left="1440" w:right="-145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62F50" w:rsidRPr="00981B41" w:rsidRDefault="00162F50" w:rsidP="008111BE">
      <w:pPr>
        <w:ind w:right="-145"/>
        <w:jc w:val="thaiDistribute"/>
        <w:rPr>
          <w:rFonts w:ascii="TH SarabunIT๙" w:hAnsi="TH SarabunIT๙" w:cs="TH SarabunIT๙"/>
          <w:sz w:val="32"/>
          <w:szCs w:val="32"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981B41">
        <w:rPr>
          <w:rFonts w:ascii="TH SarabunIT๙" w:hAnsi="TH SarabunIT๙" w:cs="TH SarabunIT๙"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  <w:cs/>
        </w:rPr>
        <w:t>เรื่องสืบเนื่องจากการประชุมครั้ง</w:t>
      </w:r>
      <w:r w:rsidR="002B353F" w:rsidRPr="00981B4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6007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07A2">
        <w:rPr>
          <w:rFonts w:ascii="TH SarabunIT๙" w:hAnsi="TH SarabunIT๙" w:cs="TH SarabunIT๙"/>
          <w:sz w:val="32"/>
          <w:szCs w:val="32"/>
        </w:rPr>
        <w:t>3</w:t>
      </w:r>
      <w:r w:rsidR="006007A2" w:rsidRPr="00981B41">
        <w:rPr>
          <w:rFonts w:ascii="TH SarabunIT๙" w:hAnsi="TH SarabunIT๙" w:cs="TH SarabunIT๙"/>
          <w:sz w:val="32"/>
          <w:szCs w:val="32"/>
        </w:rPr>
        <w:t xml:space="preserve">/2554  </w:t>
      </w:r>
      <w:r w:rsidR="006007A2" w:rsidRPr="00981B41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6007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07A2">
        <w:rPr>
          <w:rFonts w:ascii="TH SarabunIT๙" w:hAnsi="TH SarabunIT๙" w:cs="TH SarabunIT๙"/>
          <w:sz w:val="32"/>
          <w:szCs w:val="32"/>
        </w:rPr>
        <w:t>9</w:t>
      </w:r>
      <w:r w:rsidR="006007A2" w:rsidRPr="00981B41">
        <w:rPr>
          <w:rFonts w:ascii="TH SarabunIT๙" w:hAnsi="TH SarabunIT๙" w:cs="TH SarabunIT๙"/>
          <w:sz w:val="32"/>
          <w:szCs w:val="32"/>
        </w:rPr>
        <w:t xml:space="preserve"> </w:t>
      </w:r>
      <w:r w:rsidR="006007A2">
        <w:rPr>
          <w:rFonts w:ascii="TH SarabunIT๙" w:hAnsi="TH SarabunIT๙" w:cs="TH SarabunIT๙" w:hint="cs"/>
          <w:sz w:val="32"/>
          <w:szCs w:val="32"/>
          <w:cs/>
        </w:rPr>
        <w:t xml:space="preserve"> มีนาคม </w:t>
      </w:r>
      <w:r w:rsidR="006007A2" w:rsidRPr="00981B41">
        <w:rPr>
          <w:rFonts w:ascii="TH SarabunIT๙" w:hAnsi="TH SarabunIT๙" w:cs="TH SarabunIT๙"/>
          <w:sz w:val="32"/>
          <w:szCs w:val="32"/>
        </w:rPr>
        <w:t xml:space="preserve"> 2554</w:t>
      </w:r>
    </w:p>
    <w:p w:rsidR="00162F50" w:rsidRPr="006007A2" w:rsidRDefault="00162F50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162F50" w:rsidRPr="00981B41" w:rsidRDefault="00162F50" w:rsidP="00777D50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981B41">
        <w:rPr>
          <w:rFonts w:ascii="TH SarabunIT๙" w:hAnsi="TH SarabunIT๙" w:cs="TH SarabunIT๙"/>
          <w:sz w:val="32"/>
          <w:szCs w:val="32"/>
        </w:rPr>
        <w:t xml:space="preserve">3.1 </w:t>
      </w:r>
      <w:r w:rsidRPr="00981B41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โครงการก่อสร้างสถานีสูบน้ำด้วยไฟฟ้าบริเวณบ้านปากรองพร้อมระบบส่งน้ำ     อันเนื่องมาจากพระราชดำริ </w:t>
      </w:r>
      <w:r w:rsidRPr="00981B41">
        <w:rPr>
          <w:rFonts w:ascii="TH SarabunIT๙" w:hAnsi="TH SarabunIT๙" w:cs="TH SarabunIT๙"/>
          <w:sz w:val="32"/>
          <w:szCs w:val="32"/>
        </w:rPr>
        <w:t>(</w:t>
      </w:r>
      <w:r w:rsidRPr="00981B41">
        <w:rPr>
          <w:rFonts w:ascii="TH SarabunIT๙" w:hAnsi="TH SarabunIT๙" w:cs="TH SarabunIT๙"/>
          <w:sz w:val="32"/>
          <w:szCs w:val="32"/>
          <w:cs/>
        </w:rPr>
        <w:t>อ</w:t>
      </w:r>
      <w:r w:rsidRPr="00981B41">
        <w:rPr>
          <w:rFonts w:ascii="TH SarabunIT๙" w:hAnsi="TH SarabunIT๙" w:cs="TH SarabunIT๙"/>
          <w:sz w:val="32"/>
          <w:szCs w:val="32"/>
        </w:rPr>
        <w:t>.</w:t>
      </w:r>
      <w:r w:rsidRPr="00981B41">
        <w:rPr>
          <w:rFonts w:ascii="TH SarabunIT๙" w:hAnsi="TH SarabunIT๙" w:cs="TH SarabunIT๙"/>
          <w:sz w:val="32"/>
          <w:szCs w:val="32"/>
          <w:cs/>
        </w:rPr>
        <w:t>ชาติตระการ</w:t>
      </w:r>
      <w:r w:rsidRPr="00981B41">
        <w:rPr>
          <w:rFonts w:ascii="TH SarabunIT๙" w:hAnsi="TH SarabunIT๙" w:cs="TH SarabunIT๙"/>
          <w:sz w:val="32"/>
          <w:szCs w:val="32"/>
        </w:rPr>
        <w:t>)</w:t>
      </w:r>
    </w:p>
    <w:p w:rsidR="00162F50" w:rsidRPr="00981B41" w:rsidRDefault="00162F50" w:rsidP="00D22EEC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81B41">
        <w:rPr>
          <w:rFonts w:ascii="TH SarabunIT๙" w:hAnsi="TH SarabunIT๙" w:cs="TH SarabunIT๙"/>
          <w:sz w:val="32"/>
          <w:szCs w:val="32"/>
        </w:rPr>
        <w:tab/>
      </w:r>
      <w:r w:rsidR="003C3C9D">
        <w:rPr>
          <w:rFonts w:ascii="TH SarabunIT๙" w:hAnsi="TH SarabunIT๙" w:cs="TH SarabunIT๙" w:hint="cs"/>
          <w:sz w:val="32"/>
          <w:szCs w:val="32"/>
          <w:cs/>
        </w:rPr>
        <w:t>ทถ.อ.ชาติตระการยังไม่ทราบความคืบหน้าจากกรมชลประทาน</w:t>
      </w:r>
    </w:p>
    <w:p w:rsidR="00162F50" w:rsidRPr="00981B41" w:rsidRDefault="00162F50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162F50" w:rsidRPr="00981B41" w:rsidRDefault="00162F50">
      <w:pPr>
        <w:ind w:left="2160"/>
        <w:rPr>
          <w:rFonts w:ascii="TH SarabunIT๙" w:hAnsi="TH SarabunIT๙" w:cs="TH SarabunIT๙"/>
          <w:sz w:val="32"/>
          <w:szCs w:val="32"/>
        </w:rPr>
      </w:pPr>
      <w:r w:rsidRPr="00981B41">
        <w:rPr>
          <w:rFonts w:ascii="TH SarabunIT๙" w:hAnsi="TH SarabunIT๙" w:cs="TH SarabunIT๙"/>
          <w:sz w:val="32"/>
          <w:szCs w:val="32"/>
        </w:rPr>
        <w:t>3.2</w:t>
      </w:r>
      <w:r w:rsidRPr="00981B41">
        <w:rPr>
          <w:rFonts w:ascii="TH SarabunIT๙" w:hAnsi="TH SarabunIT๙" w:cs="TH SarabunIT๙"/>
          <w:sz w:val="26"/>
          <w:szCs w:val="26"/>
        </w:rPr>
        <w:t xml:space="preserve"> </w:t>
      </w:r>
      <w:r w:rsidRPr="00981B41">
        <w:rPr>
          <w:rFonts w:ascii="TH SarabunIT๙" w:hAnsi="TH SarabunIT๙" w:cs="TH SarabunIT๙"/>
          <w:sz w:val="32"/>
          <w:szCs w:val="32"/>
        </w:rPr>
        <w:t xml:space="preserve"> </w:t>
      </w:r>
      <w:r w:rsidRPr="00981B41">
        <w:rPr>
          <w:rFonts w:ascii="TH SarabunIT๙" w:hAnsi="TH SarabunIT๙" w:cs="TH SarabunIT๙"/>
          <w:sz w:val="32"/>
          <w:szCs w:val="32"/>
          <w:cs/>
        </w:rPr>
        <w:t xml:space="preserve">โครงการพัฒนาที่ดินมูลนิธิชัยพัฒนา </w:t>
      </w:r>
      <w:r w:rsidRPr="00981B41">
        <w:rPr>
          <w:rFonts w:ascii="TH SarabunIT๙" w:hAnsi="TH SarabunIT๙" w:cs="TH SarabunIT๙"/>
          <w:sz w:val="32"/>
          <w:szCs w:val="32"/>
        </w:rPr>
        <w:t>(</w:t>
      </w:r>
      <w:r w:rsidRPr="00981B41">
        <w:rPr>
          <w:rFonts w:ascii="TH SarabunIT๙" w:hAnsi="TH SarabunIT๙" w:cs="TH SarabunIT๙"/>
          <w:sz w:val="32"/>
          <w:szCs w:val="32"/>
          <w:cs/>
        </w:rPr>
        <w:t>อ</w:t>
      </w:r>
      <w:r w:rsidRPr="00981B41">
        <w:rPr>
          <w:rFonts w:ascii="TH SarabunIT๙" w:hAnsi="TH SarabunIT๙" w:cs="TH SarabunIT๙"/>
          <w:sz w:val="32"/>
          <w:szCs w:val="32"/>
        </w:rPr>
        <w:t>.</w:t>
      </w:r>
      <w:r w:rsidRPr="00981B41">
        <w:rPr>
          <w:rFonts w:ascii="TH SarabunIT๙" w:hAnsi="TH SarabunIT๙" w:cs="TH SarabunIT๙"/>
          <w:sz w:val="32"/>
          <w:szCs w:val="32"/>
          <w:cs/>
        </w:rPr>
        <w:t>พรหมพิราม</w:t>
      </w:r>
      <w:r w:rsidRPr="00981B41">
        <w:rPr>
          <w:rFonts w:ascii="TH SarabunIT๙" w:hAnsi="TH SarabunIT๙" w:cs="TH SarabunIT๙"/>
          <w:sz w:val="32"/>
          <w:szCs w:val="32"/>
        </w:rPr>
        <w:t>)</w:t>
      </w:r>
    </w:p>
    <w:p w:rsidR="00EC279C" w:rsidRPr="006D6781" w:rsidRDefault="00B9523A" w:rsidP="006D6781">
      <w:pPr>
        <w:ind w:left="2127"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ทถ.อ.พรหมพิรามแจ้งว่ายังไม่มีความคืบหน้า แต่เท่าที่ทราบจากชาวบ้าน มีเจ้าหน้าที่โครงการฯ เข้ามาดูแลโครงการฯ โดยเฉพาะเรื่องการเกษตร ในส่วนของงบประมาณ ทถ.อ. ไม่มีส่วนเกี่ยวข้อง เพราะงบประมาณบางส่วนมาจากรายได้จากการเก็บผักหรือผลผลิตทางการเกษตรในพื้นที่โครงการฯ ไปขาย</w:t>
      </w:r>
    </w:p>
    <w:p w:rsidR="003B6C3C" w:rsidRPr="00981B41" w:rsidRDefault="003B6C3C" w:rsidP="003B6C3C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2F50" w:rsidRPr="00981B41" w:rsidRDefault="00162F50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981B41">
        <w:rPr>
          <w:rFonts w:ascii="TH SarabunIT๙" w:hAnsi="TH SarabunIT๙" w:cs="TH SarabunIT๙"/>
          <w:sz w:val="32"/>
          <w:szCs w:val="32"/>
        </w:rPr>
        <w:t>3.3</w:t>
      </w:r>
      <w:r w:rsidR="009E1735">
        <w:rPr>
          <w:rFonts w:ascii="TH SarabunIT๙" w:hAnsi="TH SarabunIT๙" w:cs="TH SarabunIT๙"/>
          <w:sz w:val="32"/>
          <w:szCs w:val="32"/>
        </w:rPr>
        <w:t xml:space="preserve"> </w:t>
      </w:r>
      <w:r w:rsidRPr="00981B41">
        <w:rPr>
          <w:rFonts w:ascii="TH SarabunIT๙" w:hAnsi="TH SarabunIT๙" w:cs="TH SarabunIT๙"/>
          <w:sz w:val="32"/>
          <w:szCs w:val="32"/>
        </w:rPr>
        <w:t xml:space="preserve"> </w:t>
      </w:r>
      <w:r w:rsidRPr="00981B41">
        <w:rPr>
          <w:rFonts w:ascii="TH SarabunIT๙" w:hAnsi="TH SarabunIT๙" w:cs="TH SarabunIT๙"/>
          <w:sz w:val="32"/>
          <w:szCs w:val="32"/>
          <w:cs/>
        </w:rPr>
        <w:t xml:space="preserve">การดำเนินงาน “โครงการบ้านท้องถิ่นไทย เทิดไท้องค์ราชัน </w:t>
      </w:r>
      <w:r w:rsidRPr="00981B41">
        <w:rPr>
          <w:rFonts w:ascii="TH SarabunIT๙" w:hAnsi="TH SarabunIT๙" w:cs="TH SarabunIT๙"/>
          <w:sz w:val="32"/>
          <w:szCs w:val="32"/>
        </w:rPr>
        <w:t xml:space="preserve">84 </w:t>
      </w:r>
      <w:r w:rsidRPr="00981B41">
        <w:rPr>
          <w:rFonts w:ascii="TH SarabunIT๙" w:hAnsi="TH SarabunIT๙" w:cs="TH SarabunIT๙"/>
          <w:sz w:val="32"/>
          <w:szCs w:val="32"/>
          <w:cs/>
        </w:rPr>
        <w:t>พรรษา”</w:t>
      </w:r>
    </w:p>
    <w:p w:rsidR="00162F50" w:rsidRPr="00981B41" w:rsidRDefault="00162F50" w:rsidP="000C2508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81B41">
        <w:rPr>
          <w:rFonts w:ascii="TH SarabunIT๙" w:hAnsi="TH SarabunIT๙" w:cs="TH SarabunIT๙"/>
          <w:sz w:val="32"/>
          <w:szCs w:val="32"/>
        </w:rPr>
        <w:tab/>
      </w:r>
      <w:r w:rsidR="000C2508" w:rsidRPr="00981B41">
        <w:rPr>
          <w:rFonts w:ascii="TH SarabunIT๙" w:hAnsi="TH SarabunIT๙" w:cs="TH SarabunIT๙"/>
          <w:sz w:val="32"/>
          <w:szCs w:val="32"/>
          <w:cs/>
        </w:rPr>
        <w:tab/>
      </w:r>
      <w:r w:rsidR="00165960">
        <w:rPr>
          <w:rFonts w:ascii="TH SarabunIT๙" w:hAnsi="TH SarabunIT๙" w:cs="TH SarabunIT๙" w:hint="cs"/>
          <w:sz w:val="32"/>
          <w:szCs w:val="32"/>
          <w:cs/>
        </w:rPr>
        <w:t xml:space="preserve">กลุ่มงานส่งเสริมฯ แจ้งว่าการดำเนินงานยังไม่เพิ่มจากเดือนที่แล้ว </w:t>
      </w:r>
      <w:r w:rsidRPr="00981B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5960"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  <w:r w:rsidR="00165960">
        <w:rPr>
          <w:rFonts w:ascii="TH SarabunIT๙" w:hAnsi="TH SarabunIT๙" w:cs="TH SarabunIT๙"/>
          <w:sz w:val="32"/>
          <w:szCs w:val="32"/>
          <w:cs/>
        </w:rPr>
        <w:t>มีโครงการสร้าง</w:t>
      </w:r>
      <w:r w:rsidR="0016596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4AD4">
        <w:rPr>
          <w:rFonts w:ascii="TH SarabunIT๙" w:hAnsi="TH SarabunIT๙" w:cs="TH SarabunIT๙" w:hint="cs"/>
          <w:sz w:val="32"/>
          <w:szCs w:val="32"/>
          <w:cs/>
        </w:rPr>
        <w:t>24</w:t>
      </w:r>
      <w:r w:rsidR="00165960">
        <w:rPr>
          <w:rFonts w:ascii="TH SarabunIT๙" w:hAnsi="TH SarabunIT๙" w:cs="TH SarabunIT๙"/>
          <w:sz w:val="32"/>
          <w:szCs w:val="32"/>
        </w:rPr>
        <w:t xml:space="preserve"> </w:t>
      </w:r>
      <w:r w:rsidRPr="00981B41">
        <w:rPr>
          <w:rFonts w:ascii="TH SarabunIT๙" w:hAnsi="TH SarabunIT๙" w:cs="TH SarabunIT๙"/>
          <w:sz w:val="32"/>
          <w:szCs w:val="32"/>
          <w:cs/>
        </w:rPr>
        <w:t xml:space="preserve">หลัง </w:t>
      </w:r>
      <w:r w:rsidR="00DA4AD4">
        <w:rPr>
          <w:rFonts w:ascii="TH SarabunIT๙" w:hAnsi="TH SarabunIT๙" w:cs="TH SarabunIT๙" w:hint="cs"/>
          <w:sz w:val="32"/>
          <w:szCs w:val="32"/>
          <w:cs/>
        </w:rPr>
        <w:t>ซ่อมแซม 35 หลัง ยังไม่แล้วเสร็จทั้งหมด</w:t>
      </w:r>
      <w:r w:rsidRPr="00981B41">
        <w:rPr>
          <w:rFonts w:ascii="TH SarabunIT๙" w:hAnsi="TH SarabunIT๙" w:cs="TH SarabunIT๙"/>
          <w:sz w:val="32"/>
          <w:szCs w:val="32"/>
          <w:cs/>
        </w:rPr>
        <w:t xml:space="preserve">อยู่ระหว่างดำเนินการสร้าง </w:t>
      </w:r>
      <w:r w:rsidR="00DA4AD4">
        <w:rPr>
          <w:rFonts w:ascii="TH SarabunIT๙" w:hAnsi="TH SarabunIT๙" w:cs="TH SarabunIT๙" w:hint="cs"/>
          <w:sz w:val="32"/>
          <w:szCs w:val="32"/>
          <w:cs/>
        </w:rPr>
        <w:t>และซ่อมแซม</w:t>
      </w:r>
      <w:r w:rsidRPr="00981B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E00D8" w:rsidRPr="00981B41">
        <w:rPr>
          <w:rFonts w:ascii="TH SarabunIT๙" w:hAnsi="TH SarabunIT๙" w:cs="TH SarabunIT๙"/>
          <w:sz w:val="32"/>
          <w:szCs w:val="32"/>
          <w:cs/>
        </w:rPr>
        <w:t>การดำเนินการคาดว่าจะแล้วเสร็จภายในเดือนกันยายน 2554</w:t>
      </w:r>
      <w:r w:rsidRPr="00981B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301BF" w:rsidRPr="00981B41">
        <w:rPr>
          <w:rFonts w:ascii="TH SarabunIT๙" w:hAnsi="TH SarabunIT๙" w:cs="TH SarabunIT๙"/>
          <w:sz w:val="32"/>
          <w:szCs w:val="32"/>
          <w:cs/>
        </w:rPr>
        <w:t>ฝาก</w:t>
      </w:r>
      <w:r w:rsidRPr="00981B41">
        <w:rPr>
          <w:rFonts w:ascii="TH SarabunIT๙" w:hAnsi="TH SarabunIT๙" w:cs="TH SarabunIT๙"/>
          <w:sz w:val="32"/>
          <w:szCs w:val="32"/>
          <w:cs/>
        </w:rPr>
        <w:t xml:space="preserve"> ทถ</w:t>
      </w:r>
      <w:r w:rsidRPr="00981B41">
        <w:rPr>
          <w:rFonts w:ascii="TH SarabunIT๙" w:hAnsi="TH SarabunIT๙" w:cs="TH SarabunIT๙"/>
          <w:sz w:val="32"/>
          <w:szCs w:val="32"/>
        </w:rPr>
        <w:t>.</w:t>
      </w:r>
      <w:r w:rsidRPr="00981B41">
        <w:rPr>
          <w:rFonts w:ascii="TH SarabunIT๙" w:hAnsi="TH SarabunIT๙" w:cs="TH SarabunIT๙"/>
          <w:sz w:val="32"/>
          <w:szCs w:val="32"/>
          <w:cs/>
        </w:rPr>
        <w:t>อ</w:t>
      </w:r>
      <w:r w:rsidRPr="00981B41">
        <w:rPr>
          <w:rFonts w:ascii="TH SarabunIT๙" w:hAnsi="TH SarabunIT๙" w:cs="TH SarabunIT๙"/>
          <w:sz w:val="32"/>
          <w:szCs w:val="32"/>
        </w:rPr>
        <w:t xml:space="preserve">. </w:t>
      </w:r>
      <w:r w:rsidRPr="00981B41">
        <w:rPr>
          <w:rFonts w:ascii="TH SarabunIT๙" w:hAnsi="TH SarabunIT๙" w:cs="TH SarabunIT๙"/>
          <w:sz w:val="32"/>
          <w:szCs w:val="32"/>
          <w:cs/>
        </w:rPr>
        <w:t>ให้ช่วยเร่งรัดติดตามโครงการให้เสร็จสิ้น</w:t>
      </w:r>
      <w:r w:rsidR="001301BF" w:rsidRPr="00981B41">
        <w:rPr>
          <w:rFonts w:ascii="TH SarabunIT๙" w:hAnsi="TH SarabunIT๙" w:cs="TH SarabunIT๙"/>
          <w:sz w:val="32"/>
          <w:szCs w:val="32"/>
          <w:cs/>
        </w:rPr>
        <w:t>ภายในกำหนด</w:t>
      </w:r>
    </w:p>
    <w:p w:rsidR="00162F50" w:rsidRPr="00981B41" w:rsidRDefault="00162F50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162F50" w:rsidRPr="00981B41" w:rsidRDefault="00162F50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981B41">
        <w:rPr>
          <w:rFonts w:ascii="TH SarabunIT๙" w:hAnsi="TH SarabunIT๙" w:cs="TH SarabunIT๙"/>
          <w:sz w:val="32"/>
          <w:szCs w:val="32"/>
        </w:rPr>
        <w:t xml:space="preserve">3.4 </w:t>
      </w:r>
      <w:r w:rsidR="009E17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1B41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ศูนย์พัฒนาเด็กเล็กขององค์กรปกครองส่วนท้องถิ่น</w:t>
      </w:r>
    </w:p>
    <w:p w:rsidR="00162F50" w:rsidRDefault="00162F50" w:rsidP="00D22EEC">
      <w:pPr>
        <w:ind w:left="2127" w:firstLine="3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81B41">
        <w:rPr>
          <w:rFonts w:ascii="TH SarabunIT๙" w:hAnsi="TH SarabunIT๙" w:cs="TH SarabunIT๙"/>
          <w:sz w:val="32"/>
          <w:szCs w:val="32"/>
        </w:rPr>
        <w:tab/>
      </w:r>
      <w:r w:rsidR="00BF1053"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กลุ่มงานส่งเสริมฯ ขอขอบคุณ</w:t>
      </w:r>
      <w:r w:rsidR="00A07AE8">
        <w:rPr>
          <w:rFonts w:ascii="TH SarabunIT๙" w:hAnsi="TH SarabunIT๙" w:cs="TH SarabunIT๙" w:hint="cs"/>
          <w:sz w:val="32"/>
          <w:szCs w:val="32"/>
          <w:cs/>
        </w:rPr>
        <w:t xml:space="preserve"> อปท. </w:t>
      </w:r>
      <w:r w:rsidR="00BF1053">
        <w:rPr>
          <w:rFonts w:ascii="TH SarabunIT๙" w:hAnsi="TH SarabunIT๙" w:cs="TH SarabunIT๙" w:hint="cs"/>
          <w:sz w:val="32"/>
          <w:szCs w:val="32"/>
          <w:cs/>
        </w:rPr>
        <w:t>ทุกแห่งที่ให้ความร่วมมือการจัดอบรม</w:t>
      </w:r>
      <w:r w:rsidR="00A07AE8">
        <w:rPr>
          <w:rFonts w:ascii="TH SarabunIT๙" w:hAnsi="TH SarabunIT๙" w:cs="TH SarabunIT๙" w:hint="cs"/>
          <w:sz w:val="32"/>
          <w:szCs w:val="32"/>
          <w:cs/>
        </w:rPr>
        <w:t xml:space="preserve">โครงการเพื่อพัฒนาศักยภาพผู้ดูแลเด็กเล็กจังหวัดพิษณุโลก ประจำปี 2554 เมื่อวันที่  26 </w:t>
      </w:r>
      <w:r w:rsidR="00A07AE8">
        <w:rPr>
          <w:rFonts w:ascii="TH SarabunIT๙" w:hAnsi="TH SarabunIT๙" w:cs="TH SarabunIT๙"/>
          <w:sz w:val="32"/>
          <w:szCs w:val="32"/>
          <w:cs/>
        </w:rPr>
        <w:t>–</w:t>
      </w:r>
      <w:r w:rsidR="00A07AE8">
        <w:rPr>
          <w:rFonts w:ascii="TH SarabunIT๙" w:hAnsi="TH SarabunIT๙" w:cs="TH SarabunIT๙" w:hint="cs"/>
          <w:sz w:val="32"/>
          <w:szCs w:val="32"/>
          <w:cs/>
        </w:rPr>
        <w:t xml:space="preserve"> 27 เมษายน 2554 ณ ห้องคอนเวนชั่น โรงแรมอมรินทร์ลากูน จังหวัดพิษณุโลก ให้เป็นไปอย่างเรียบร้อย การจัดโครงการนี้คาดว่าจะจัดต่อไปทุกๆ ปี </w:t>
      </w:r>
    </w:p>
    <w:p w:rsidR="00247E2F" w:rsidRPr="00580C08" w:rsidRDefault="00247E2F" w:rsidP="00D22EEC">
      <w:pPr>
        <w:ind w:left="2127" w:firstLine="33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62F50" w:rsidRPr="00981B41" w:rsidRDefault="005D7BFA" w:rsidP="00D12246">
      <w:pPr>
        <w:numPr>
          <w:ilvl w:val="1"/>
          <w:numId w:val="10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2F50" w:rsidRPr="00981B41">
        <w:rPr>
          <w:rFonts w:ascii="TH SarabunIT๙" w:hAnsi="TH SarabunIT๙" w:cs="TH SarabunIT๙"/>
          <w:sz w:val="32"/>
          <w:szCs w:val="32"/>
          <w:cs/>
        </w:rPr>
        <w:t>การถ่ายโอนภารกิจของ องค์กรปกครองส่วนท้องถิ่น</w:t>
      </w:r>
    </w:p>
    <w:p w:rsidR="00162F50" w:rsidRDefault="00162F50" w:rsidP="0029677A">
      <w:pPr>
        <w:ind w:left="2127" w:firstLine="70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81B41">
        <w:rPr>
          <w:rFonts w:ascii="TH SarabunIT๙" w:hAnsi="TH SarabunIT๙" w:cs="TH SarabunIT๙"/>
          <w:sz w:val="32"/>
          <w:szCs w:val="32"/>
        </w:rPr>
        <w:tab/>
      </w:r>
      <w:r w:rsidR="00470C8A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จังหวัดพิษณุโลกได้แต่งตั้งคณะทำงานเพื่อออกตรวจติดตามภารกิจถ่ายโอนให้แก่ อปท. ประจำปี 2554 </w:t>
      </w:r>
      <w:r w:rsidR="0029677A">
        <w:rPr>
          <w:rFonts w:ascii="TH SarabunIT๙" w:hAnsi="TH SarabunIT๙" w:cs="TH SarabunIT๙" w:hint="cs"/>
          <w:sz w:val="32"/>
          <w:szCs w:val="32"/>
          <w:cs/>
        </w:rPr>
        <w:t xml:space="preserve">วันที่ 24  พฤษภาคม  2554  </w:t>
      </w:r>
      <w:r w:rsidR="00470C8A">
        <w:rPr>
          <w:rFonts w:ascii="TH SarabunIT๙" w:hAnsi="TH SarabunIT๙" w:cs="TH SarabunIT๙" w:hint="cs"/>
          <w:sz w:val="32"/>
          <w:szCs w:val="32"/>
          <w:cs/>
        </w:rPr>
        <w:t>ในพื้นที่ อ.</w:t>
      </w:r>
      <w:r w:rsidR="0029677A">
        <w:rPr>
          <w:rFonts w:ascii="TH SarabunIT๙" w:hAnsi="TH SarabunIT๙" w:cs="TH SarabunIT๙" w:hint="cs"/>
          <w:sz w:val="32"/>
          <w:szCs w:val="32"/>
          <w:cs/>
        </w:rPr>
        <w:t>วังทอง</w:t>
      </w:r>
      <w:r w:rsidR="00470C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677A">
        <w:rPr>
          <w:rFonts w:ascii="TH SarabunIT๙" w:hAnsi="TH SarabunIT๙" w:cs="TH SarabunIT๙" w:hint="cs"/>
          <w:sz w:val="32"/>
          <w:szCs w:val="32"/>
          <w:cs/>
        </w:rPr>
        <w:t xml:space="preserve">ช่วงเช้า 09.00 </w:t>
      </w:r>
      <w:r w:rsidR="0029677A">
        <w:rPr>
          <w:rFonts w:ascii="TH SarabunIT๙" w:hAnsi="TH SarabunIT๙" w:cs="TH SarabunIT๙"/>
          <w:sz w:val="32"/>
          <w:szCs w:val="32"/>
          <w:cs/>
        </w:rPr>
        <w:t>–</w:t>
      </w:r>
      <w:r w:rsidR="0029677A">
        <w:rPr>
          <w:rFonts w:ascii="TH SarabunIT๙" w:hAnsi="TH SarabunIT๙" w:cs="TH SarabunIT๙" w:hint="cs"/>
          <w:sz w:val="32"/>
          <w:szCs w:val="32"/>
          <w:cs/>
        </w:rPr>
        <w:t xml:space="preserve"> 12.00 น. อบต.วังทอง และ ช่วงบ่าย 13.00 </w:t>
      </w:r>
      <w:r w:rsidR="0029677A">
        <w:rPr>
          <w:rFonts w:ascii="TH SarabunIT๙" w:hAnsi="TH SarabunIT๙" w:cs="TH SarabunIT๙"/>
          <w:sz w:val="32"/>
          <w:szCs w:val="32"/>
          <w:cs/>
        </w:rPr>
        <w:t>–</w:t>
      </w:r>
      <w:r w:rsidR="0029677A">
        <w:rPr>
          <w:rFonts w:ascii="TH SarabunIT๙" w:hAnsi="TH SarabunIT๙" w:cs="TH SarabunIT๙" w:hint="cs"/>
          <w:sz w:val="32"/>
          <w:szCs w:val="32"/>
          <w:cs/>
        </w:rPr>
        <w:t xml:space="preserve"> 16.00 น. อบต.ท่าหมื่นราม</w:t>
      </w:r>
      <w:r w:rsidR="00E254AC">
        <w:rPr>
          <w:rFonts w:ascii="TH SarabunIT๙" w:hAnsi="TH SarabunIT๙" w:cs="TH SarabunIT๙" w:hint="cs"/>
          <w:sz w:val="32"/>
          <w:szCs w:val="32"/>
          <w:cs/>
        </w:rPr>
        <w:t xml:space="preserve"> ฝาก ทถ.อ.วังทองช่วยประสาน อบต.ทั้งสองแห่ง ให้จัดเตรียมงาน รวมถึงเอกสารที่จะต้องใช้ในการตรวจติดตามด้วย</w:t>
      </w:r>
    </w:p>
    <w:p w:rsidR="0080637F" w:rsidRPr="00981B41" w:rsidRDefault="0080637F" w:rsidP="0029677A">
      <w:pPr>
        <w:ind w:left="2127" w:firstLine="70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62F50" w:rsidRPr="00981B41" w:rsidRDefault="00162F50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981B41">
        <w:rPr>
          <w:rFonts w:ascii="TH SarabunIT๙" w:hAnsi="TH SarabunIT๙" w:cs="TH SarabunIT๙"/>
          <w:sz w:val="32"/>
          <w:szCs w:val="32"/>
        </w:rPr>
        <w:t xml:space="preserve">3.6 </w:t>
      </w:r>
      <w:r w:rsidRPr="00981B41">
        <w:rPr>
          <w:rFonts w:ascii="TH SarabunIT๙" w:hAnsi="TH SarabunIT๙" w:cs="TH SarabunIT๙"/>
          <w:sz w:val="32"/>
          <w:szCs w:val="32"/>
          <w:cs/>
        </w:rPr>
        <w:t>การก่อสร้างพระบรมราชานุสาวรีย์พ่อขุนบางกลางท่าว</w:t>
      </w:r>
    </w:p>
    <w:p w:rsidR="00162F50" w:rsidRPr="00981B41" w:rsidRDefault="00162F50" w:rsidP="001160F5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81B41">
        <w:rPr>
          <w:rFonts w:ascii="TH SarabunIT๙" w:hAnsi="TH SarabunIT๙" w:cs="TH SarabunIT๙"/>
          <w:sz w:val="32"/>
          <w:szCs w:val="32"/>
        </w:rPr>
        <w:tab/>
      </w:r>
      <w:r w:rsidR="001F57B4">
        <w:rPr>
          <w:rFonts w:ascii="TH SarabunIT๙" w:hAnsi="TH SarabunIT๙" w:cs="TH SarabunIT๙" w:hint="cs"/>
          <w:sz w:val="32"/>
          <w:szCs w:val="32"/>
          <w:cs/>
        </w:rPr>
        <w:t>ทถ.อ.นครไทย แจ้งว่าการก่อสร้างอยู่ระหว่างการประกวดราคาถมดิน ส่วนการออกแบบมีการตรวจสอบแล้วพบว่ามีข้อท้วงติงการออกแบบรูปท่านผู้ถือร่ม ว่าขนาดของตัวท่านยังไม่ชัดเจน ต้องหารืออีกครั้ง</w:t>
      </w:r>
    </w:p>
    <w:p w:rsidR="00D22EEC" w:rsidRPr="00981B41" w:rsidRDefault="00D22EEC" w:rsidP="00EF1A60">
      <w:pPr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81B41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 xml:space="preserve">3.7 </w:t>
      </w:r>
      <w:r w:rsidR="00580E37" w:rsidRPr="00981B41">
        <w:rPr>
          <w:rFonts w:ascii="TH SarabunIT๙" w:hAnsi="TH SarabunIT๙" w:cs="TH SarabunIT๙"/>
          <w:sz w:val="32"/>
          <w:szCs w:val="32"/>
          <w:cs/>
        </w:rPr>
        <w:t>การติดตามประเมินผลแผนพ</w:t>
      </w:r>
      <w:r w:rsidR="00D82DC4">
        <w:rPr>
          <w:rFonts w:ascii="TH SarabunIT๙" w:hAnsi="TH SarabunIT๙" w:cs="TH SarabunIT๙"/>
          <w:sz w:val="32"/>
          <w:szCs w:val="32"/>
          <w:cs/>
        </w:rPr>
        <w:t>ัฒนาท้องถิ่นโครงการจัดทำระบบสาร</w:t>
      </w:r>
      <w:r w:rsidR="00580E37" w:rsidRPr="00981B41">
        <w:rPr>
          <w:rFonts w:ascii="TH SarabunIT๙" w:hAnsi="TH SarabunIT๙" w:cs="TH SarabunIT๙"/>
          <w:sz w:val="32"/>
          <w:szCs w:val="32"/>
          <w:cs/>
        </w:rPr>
        <w:t>สนเทศการบริหารจัดการเพื่อการวางแผน และติดตามประเมินผลการใช้จ่ายงบประมาณขององค์กรปกครองส่วนท้องถิ่น</w:t>
      </w:r>
    </w:p>
    <w:p w:rsidR="00593C46" w:rsidRDefault="00593C46" w:rsidP="00593C46">
      <w:pPr>
        <w:ind w:left="212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ที่ยังไม่ได้ดำเนินการบันทึกข้อมูลวิสัยทัศน์ ยุทธศาสตร์ และแผนพัฒนา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(2554 – 2556)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จนถึงขั้นตอนยืนยันแผน  จำนวน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แห่ง</w:t>
      </w:r>
    </w:p>
    <w:p w:rsidR="00593C46" w:rsidRDefault="00593C46" w:rsidP="00593C46">
      <w:pPr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/>
          <w:sz w:val="32"/>
          <w:szCs w:val="32"/>
          <w:cs/>
        </w:rPr>
        <w:t>ทต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บ้านแยง</w:t>
      </w:r>
      <w:r>
        <w:rPr>
          <w:rFonts w:ascii="TH SarabunIT๙" w:hAnsi="TH SarabunIT๙" w:cs="TH SarabunIT๙"/>
          <w:sz w:val="32"/>
          <w:szCs w:val="32"/>
        </w:rPr>
        <w:tab/>
        <w:t xml:space="preserve">    2. 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นาบัว      </w:t>
      </w: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ชัยนาม       </w:t>
      </w: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วังพิกุล   </w:t>
      </w:r>
    </w:p>
    <w:p w:rsidR="00593C46" w:rsidRDefault="00593C46" w:rsidP="00593C46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5. 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บึงกอก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6. 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วังวน       </w:t>
      </w:r>
      <w:r>
        <w:rPr>
          <w:rFonts w:ascii="TH SarabunIT๙" w:hAnsi="TH SarabunIT๙" w:cs="TH SarabunIT๙"/>
          <w:sz w:val="32"/>
          <w:szCs w:val="32"/>
        </w:rPr>
        <w:t>7.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บ้านไร่</w:t>
      </w:r>
    </w:p>
    <w:p w:rsidR="00593C46" w:rsidRDefault="00593C46" w:rsidP="00593C46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593C46" w:rsidRDefault="00593C46" w:rsidP="00593C46">
      <w:pPr>
        <w:ind w:left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ที่ได้ดำเนินการบันทึกข้อมูลข้อบัญญัติ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เทศบัญญัติที่ผ่านสภาแล้วให้ครบถ้วนสมบูรณ์ จนถึงขั้นตอนการก่อหนี้ผูกพันการเบิกจ่ายเงินในช่วงไตรมาสที่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ของปีงบประมาณ </w:t>
      </w:r>
      <w:r>
        <w:rPr>
          <w:rFonts w:ascii="TH SarabunIT๙" w:hAnsi="TH SarabunIT๙" w:cs="TH SarabunIT๙"/>
          <w:b/>
          <w:bCs/>
          <w:sz w:val="32"/>
          <w:szCs w:val="32"/>
        </w:rPr>
        <w:t>2554</w:t>
      </w:r>
    </w:p>
    <w:p w:rsidR="00593C46" w:rsidRDefault="00593C46" w:rsidP="00593C46">
      <w:pPr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2.1 </w:t>
      </w:r>
      <w:r>
        <w:rPr>
          <w:rFonts w:ascii="TH SarabunIT๙" w:hAnsi="TH SarabunIT๙" w:cs="TH SarabunIT๙"/>
          <w:sz w:val="32"/>
          <w:szCs w:val="32"/>
          <w:cs/>
        </w:rPr>
        <w:t>อปท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ที่ยังไม่ได้ดำเนินการ  จำนวน  </w:t>
      </w:r>
      <w:r>
        <w:rPr>
          <w:rFonts w:ascii="TH SarabunIT๙" w:hAnsi="TH SarabunIT๙" w:cs="TH SarabunIT๙"/>
          <w:sz w:val="32"/>
          <w:szCs w:val="32"/>
        </w:rPr>
        <w:t xml:space="preserve">30  </w:t>
      </w:r>
      <w:r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593C46" w:rsidRDefault="00593C46" w:rsidP="00593C46">
      <w:pPr>
        <w:ind w:left="2127"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/>
          <w:sz w:val="32"/>
          <w:szCs w:val="32"/>
          <w:cs/>
        </w:rPr>
        <w:t>อบจ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พล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ทต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บ้านมุง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hAnsi="TH SarabunIT๙" w:cs="TH SarabunIT๙"/>
          <w:sz w:val="32"/>
          <w:szCs w:val="32"/>
          <w:cs/>
        </w:rPr>
        <w:t>ทต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บ้านแยง</w:t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r>
        <w:rPr>
          <w:rFonts w:ascii="TH SarabunIT๙" w:hAnsi="TH SarabunIT๙" w:cs="TH SarabunIT๙"/>
          <w:sz w:val="32"/>
          <w:szCs w:val="32"/>
          <w:cs/>
        </w:rPr>
        <w:t>ทต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พลายชุมพล</w:t>
      </w:r>
      <w:r>
        <w:rPr>
          <w:rFonts w:ascii="TH SarabunIT๙" w:hAnsi="TH SarabunIT๙" w:cs="TH SarabunIT๙"/>
          <w:sz w:val="32"/>
          <w:szCs w:val="32"/>
        </w:rPr>
        <w:tab/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เนินมะปราง</w:t>
      </w:r>
      <w:r>
        <w:rPr>
          <w:rFonts w:ascii="TH SarabunIT๙" w:hAnsi="TH SarabunIT๙" w:cs="TH SarabunIT๙"/>
          <w:sz w:val="32"/>
          <w:szCs w:val="32"/>
        </w:rPr>
        <w:tab/>
        <w:t>6.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งิ้วงาม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วัดจันทร์</w:t>
      </w:r>
      <w:r>
        <w:rPr>
          <w:rFonts w:ascii="TH SarabunIT๙" w:hAnsi="TH SarabunIT๙" w:cs="TH SarabunIT๙"/>
          <w:sz w:val="32"/>
          <w:szCs w:val="32"/>
        </w:rPr>
        <w:tab/>
        <w:t xml:space="preserve">8. 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ท่าโพธิ์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9.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สมอแข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10.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ดินทอง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11. 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ชัยนาม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  <w:t xml:space="preserve">12. 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วังพิกุล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แม่ระกา</w:t>
      </w:r>
      <w:r>
        <w:rPr>
          <w:rFonts w:ascii="TH SarabunIT๙" w:hAnsi="TH SarabunIT๙" w:cs="TH SarabunIT๙"/>
          <w:sz w:val="32"/>
          <w:szCs w:val="32"/>
        </w:rPr>
        <w:tab/>
        <w:t>14.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ดงประคำ</w:t>
      </w:r>
      <w:r>
        <w:rPr>
          <w:rFonts w:ascii="TH SarabunIT๙" w:hAnsi="TH SarabunIT๙" w:cs="TH SarabunIT๙"/>
          <w:sz w:val="32"/>
          <w:szCs w:val="32"/>
        </w:rPr>
        <w:tab/>
        <w:t xml:space="preserve">15. 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วังวน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16.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มะต้อง</w:t>
      </w:r>
      <w:r>
        <w:rPr>
          <w:rFonts w:ascii="TH SarabunIT๙" w:hAnsi="TH SarabunIT๙" w:cs="TH SarabunIT๙"/>
          <w:sz w:val="32"/>
          <w:szCs w:val="32"/>
        </w:rPr>
        <w:tab/>
        <w:t>17.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บึงกอก</w:t>
      </w:r>
      <w:r>
        <w:rPr>
          <w:rFonts w:ascii="TH SarabunIT๙" w:hAnsi="TH SarabunIT๙" w:cs="TH SarabunIT๙"/>
          <w:sz w:val="32"/>
          <w:szCs w:val="32"/>
        </w:rPr>
        <w:tab/>
        <w:t>18.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วังอิทก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19.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หนองกุลา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  <w:t>20.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บ่อทอง</w:t>
      </w:r>
      <w:r>
        <w:rPr>
          <w:rFonts w:ascii="TH SarabunIT๙" w:hAnsi="TH SarabunIT๙" w:cs="TH SarabunIT๙"/>
          <w:sz w:val="32"/>
          <w:szCs w:val="32"/>
        </w:rPr>
        <w:tab/>
        <w:t>21.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ท่านางงาม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22. 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บ้านไร่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นาบัว</w:t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  <w:t>24.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ห้วยเฮี้ย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บ้านดง</w:t>
      </w:r>
      <w:r>
        <w:rPr>
          <w:rFonts w:ascii="TH SarabunIT๙" w:hAnsi="TH SarabunIT๙" w:cs="TH SarabunIT๙"/>
          <w:sz w:val="32"/>
          <w:szCs w:val="32"/>
        </w:rPr>
        <w:tab/>
        <w:t>26.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ชาติตระการ</w:t>
      </w:r>
      <w:r>
        <w:rPr>
          <w:rFonts w:ascii="TH SarabunIT๙" w:hAnsi="TH SarabunIT๙" w:cs="TH SarabunIT๙"/>
          <w:sz w:val="32"/>
          <w:szCs w:val="32"/>
        </w:rPr>
        <w:tab/>
        <w:t>27.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บ้านยาง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28.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คันโช้ง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29.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วังโพรง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30. 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บ้านน้อย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ซุ้มขี้เหล็ก</w:t>
      </w:r>
    </w:p>
    <w:p w:rsidR="00593C46" w:rsidRDefault="00593C46" w:rsidP="00593C46">
      <w:pPr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2.2 </w:t>
      </w:r>
      <w:r>
        <w:rPr>
          <w:rFonts w:ascii="TH SarabunIT๙" w:hAnsi="TH SarabunIT๙" w:cs="TH SarabunIT๙"/>
          <w:sz w:val="32"/>
          <w:szCs w:val="32"/>
          <w:cs/>
        </w:rPr>
        <w:t>อปท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ที่อยู่ระหว่างดำเนินการ  จำนวน  </w:t>
      </w:r>
      <w:r>
        <w:rPr>
          <w:rFonts w:ascii="TH SarabunIT๙" w:hAnsi="TH SarabunIT๙" w:cs="TH SarabunIT๙"/>
          <w:sz w:val="32"/>
          <w:szCs w:val="32"/>
        </w:rPr>
        <w:t xml:space="preserve">51  </w:t>
      </w:r>
      <w:r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593C46" w:rsidRDefault="00593C46" w:rsidP="00593C46">
      <w:pPr>
        <w:ind w:left="2127"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ทต.บ้านใหม่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มะขามสูง</w:t>
      </w: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ดอนทอง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จอมทอง</w:t>
      </w:r>
      <w:r>
        <w:rPr>
          <w:rFonts w:ascii="TH SarabunIT๙" w:hAnsi="TH SarabunIT๙" w:cs="TH SarabunIT๙"/>
          <w:sz w:val="32"/>
          <w:szCs w:val="32"/>
        </w:rPr>
        <w:tab/>
        <w:t xml:space="preserve">5. 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บ้านป่า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6. 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อรัญญิก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7. 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ไผ่ขอดอน</w:t>
      </w:r>
      <w:r>
        <w:rPr>
          <w:rFonts w:ascii="TH SarabunIT๙" w:hAnsi="TH SarabunIT๙" w:cs="TH SarabunIT๙"/>
          <w:sz w:val="32"/>
          <w:szCs w:val="32"/>
        </w:rPr>
        <w:tab/>
        <w:t xml:space="preserve">8. 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ท่าทอง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9. 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บ้านคลอง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10.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วังน้ำคู้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11. 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ปากโท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  <w:t>12.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หัวรอ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13.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วังนกแอ่น</w:t>
      </w:r>
      <w:r>
        <w:rPr>
          <w:rFonts w:ascii="TH SarabunIT๙" w:hAnsi="TH SarabunIT๙" w:cs="TH SarabunIT๙"/>
          <w:sz w:val="32"/>
          <w:szCs w:val="32"/>
        </w:rPr>
        <w:tab/>
        <w:t>14.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ท่าหมื่นราม</w:t>
      </w:r>
      <w:r>
        <w:rPr>
          <w:rFonts w:ascii="TH SarabunIT๙" w:hAnsi="TH SarabunIT๙" w:cs="TH SarabunIT๙"/>
          <w:sz w:val="32"/>
          <w:szCs w:val="32"/>
        </w:rPr>
        <w:tab/>
        <w:t xml:space="preserve">15. 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วังทอง</w:t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16.</w:t>
      </w:r>
      <w:r>
        <w:rPr>
          <w:rFonts w:ascii="TH SarabunIT๙" w:hAnsi="TH SarabunIT๙" w:cs="TH SarabunIT๙" w:hint="cs"/>
          <w:sz w:val="32"/>
          <w:szCs w:val="32"/>
          <w:cs/>
        </w:rPr>
        <w:t>อบต.แก่งโสภา</w:t>
      </w:r>
      <w:r>
        <w:rPr>
          <w:rFonts w:ascii="TH SarabunIT๙" w:hAnsi="TH SarabunIT๙" w:cs="TH SarabunIT๙"/>
          <w:sz w:val="32"/>
          <w:szCs w:val="32"/>
        </w:rPr>
        <w:tab/>
        <w:t xml:space="preserve">17. 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บ้านกลาง</w:t>
      </w:r>
      <w:r>
        <w:rPr>
          <w:rFonts w:ascii="TH SarabunIT๙" w:hAnsi="TH SarabunIT๙" w:cs="TH SarabunIT๙"/>
          <w:sz w:val="32"/>
          <w:szCs w:val="32"/>
        </w:rPr>
        <w:tab/>
        <w:t>18.</w:t>
      </w:r>
      <w:r>
        <w:rPr>
          <w:rFonts w:ascii="TH SarabunIT๙" w:hAnsi="TH SarabunIT๙" w:cs="TH SarabunIT๙"/>
          <w:sz w:val="32"/>
          <w:szCs w:val="32"/>
          <w:cs/>
        </w:rPr>
        <w:t>ทต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บางระกำ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19.</w:t>
      </w:r>
      <w:r>
        <w:rPr>
          <w:rFonts w:ascii="TH SarabunIT๙" w:hAnsi="TH SarabunIT๙" w:cs="TH SarabunIT๙"/>
          <w:sz w:val="32"/>
          <w:szCs w:val="32"/>
          <w:cs/>
        </w:rPr>
        <w:t>ทต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ปลักแรด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20.</w:t>
      </w:r>
      <w:r>
        <w:rPr>
          <w:rFonts w:ascii="TH SarabunIT๙" w:hAnsi="TH SarabunIT๙" w:cs="TH SarabunIT๙"/>
          <w:sz w:val="32"/>
          <w:szCs w:val="32"/>
          <w:cs/>
        </w:rPr>
        <w:t>ทต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บึงระมาณ</w:t>
      </w:r>
      <w:r>
        <w:rPr>
          <w:rFonts w:ascii="TH SarabunIT๙" w:hAnsi="TH SarabunIT๙" w:cs="TH SarabunIT๙"/>
          <w:sz w:val="32"/>
          <w:szCs w:val="32"/>
        </w:rPr>
        <w:tab/>
        <w:t>21.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บางระกำ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22.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ชุมแสงสงคราม</w:t>
      </w:r>
      <w:r>
        <w:rPr>
          <w:rFonts w:ascii="TH SarabunIT๙" w:hAnsi="TH SarabunIT๙" w:cs="TH SarabunIT๙"/>
          <w:sz w:val="32"/>
          <w:szCs w:val="32"/>
        </w:rPr>
        <w:tab/>
        <w:t>23.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นิคมพัฒนา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  <w:t>24.</w:t>
      </w:r>
      <w:r>
        <w:rPr>
          <w:rFonts w:ascii="TH SarabunIT๙" w:hAnsi="TH SarabunIT๙" w:cs="TH SarabunIT๙"/>
          <w:sz w:val="32"/>
          <w:szCs w:val="32"/>
          <w:cs/>
        </w:rPr>
        <w:t>ทต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บางกระทุ่ม</w:t>
      </w:r>
    </w:p>
    <w:p w:rsidR="00593C46" w:rsidRDefault="00593C46" w:rsidP="00593C46">
      <w:pPr>
        <w:ind w:left="2127"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25.</w:t>
      </w:r>
      <w:r>
        <w:rPr>
          <w:rFonts w:ascii="TH SarabunIT๙" w:hAnsi="TH SarabunIT๙" w:cs="TH SarabunIT๙"/>
          <w:sz w:val="32"/>
          <w:szCs w:val="32"/>
          <w:cs/>
        </w:rPr>
        <w:t>ทต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เนินกุ่ม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26.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บางกระทุ่ม</w:t>
      </w:r>
      <w:r>
        <w:rPr>
          <w:rFonts w:ascii="TH SarabunIT๙" w:hAnsi="TH SarabunIT๙" w:cs="TH SarabunIT๙"/>
          <w:sz w:val="32"/>
          <w:szCs w:val="32"/>
        </w:rPr>
        <w:tab/>
        <w:t>27.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สนามคลี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28.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โคกสลุด</w:t>
      </w:r>
      <w:r>
        <w:rPr>
          <w:rFonts w:ascii="TH SarabunIT๙" w:hAnsi="TH SarabunIT๙" w:cs="TH SarabunIT๙"/>
          <w:sz w:val="32"/>
          <w:szCs w:val="32"/>
        </w:rPr>
        <w:tab/>
        <w:t>29.</w:t>
      </w:r>
      <w:r>
        <w:rPr>
          <w:rFonts w:ascii="TH SarabunIT๙" w:hAnsi="TH SarabunIT๙" w:cs="TH SarabunIT๙"/>
          <w:sz w:val="32"/>
          <w:szCs w:val="32"/>
          <w:cs/>
        </w:rPr>
        <w:t>ทต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พรหมพิราม</w:t>
      </w:r>
      <w:r>
        <w:rPr>
          <w:rFonts w:ascii="TH SarabunIT๙" w:hAnsi="TH SarabunIT๙" w:cs="TH SarabunIT๙"/>
          <w:sz w:val="32"/>
          <w:szCs w:val="32"/>
        </w:rPr>
        <w:tab/>
        <w:t>30.</w:t>
      </w:r>
      <w:r>
        <w:rPr>
          <w:rFonts w:ascii="TH SarabunIT๙" w:hAnsi="TH SarabunIT๙" w:cs="TH SarabunIT๙"/>
          <w:sz w:val="32"/>
          <w:szCs w:val="32"/>
          <w:cs/>
        </w:rPr>
        <w:t>ทต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วงฆ้อง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31.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หนองแขม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  <w:t>32.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ท่าช้าง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33.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พรหมพิราม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34.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ตลุกเทียม</w:t>
      </w:r>
      <w:r>
        <w:rPr>
          <w:rFonts w:ascii="TH SarabunIT๙" w:hAnsi="TH SarabunIT๙" w:cs="TH SarabunIT๙"/>
          <w:sz w:val="32"/>
          <w:szCs w:val="32"/>
        </w:rPr>
        <w:tab/>
        <w:t>35.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ศรีภิรมย์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  <w:t>36.</w:t>
      </w:r>
      <w:r>
        <w:rPr>
          <w:rFonts w:ascii="TH SarabunIT๙" w:hAnsi="TH SarabunIT๙" w:cs="TH SarabunIT๙"/>
          <w:sz w:val="32"/>
          <w:szCs w:val="32"/>
          <w:cs/>
        </w:rPr>
        <w:t>ทต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วัดโบสถ์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37.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ท้อแท้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38.</w:t>
      </w:r>
      <w:r>
        <w:rPr>
          <w:rFonts w:ascii="TH SarabunIT๙" w:hAnsi="TH SarabunIT๙" w:cs="TH SarabunIT๙"/>
          <w:sz w:val="32"/>
          <w:szCs w:val="32"/>
          <w:cs/>
        </w:rPr>
        <w:t>ทต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ป่าแดง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39. 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สวนเมี่ยง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40.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ป่าแดง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41.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ท่าสะแก</w:t>
      </w:r>
      <w:r>
        <w:rPr>
          <w:rFonts w:ascii="TH SarabunIT๙" w:hAnsi="TH SarabunIT๙" w:cs="TH SarabunIT๙"/>
          <w:sz w:val="32"/>
          <w:szCs w:val="32"/>
        </w:rPr>
        <w:tab/>
        <w:t>42.</w:t>
      </w:r>
      <w:r>
        <w:rPr>
          <w:rFonts w:ascii="TH SarabunIT๙" w:hAnsi="TH SarabunIT๙" w:cs="TH SarabunIT๙"/>
          <w:sz w:val="32"/>
          <w:szCs w:val="32"/>
          <w:cs/>
        </w:rPr>
        <w:t>ทต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นครไทย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43.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บ่อโพธิ์</w:t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  <w:t>44.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เนินเพิ่ม</w:t>
      </w:r>
      <w:r>
        <w:rPr>
          <w:rFonts w:ascii="TH SarabunIT๙" w:hAnsi="TH SarabunIT๙" w:cs="TH SarabunIT๙"/>
          <w:sz w:val="32"/>
          <w:szCs w:val="32"/>
        </w:rPr>
        <w:tab/>
        <w:t>45.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หนองกะท้าว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46.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ยางโกลน</w:t>
      </w:r>
      <w:r>
        <w:rPr>
          <w:rFonts w:ascii="TH SarabunIT๙" w:hAnsi="TH SarabunIT๙" w:cs="TH SarabunIT๙"/>
          <w:sz w:val="32"/>
          <w:szCs w:val="32"/>
        </w:rPr>
        <w:tab/>
        <w:t>47.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บ้านพร้าว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  <w:t>48.</w:t>
      </w:r>
      <w:r>
        <w:rPr>
          <w:rFonts w:ascii="TH SarabunIT๙" w:hAnsi="TH SarabunIT๙" w:cs="TH SarabunIT๙"/>
          <w:sz w:val="32"/>
          <w:szCs w:val="32"/>
          <w:cs/>
        </w:rPr>
        <w:t>ทต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บ้านมุง</w:t>
      </w:r>
    </w:p>
    <w:p w:rsidR="00593C46" w:rsidRDefault="00593C46" w:rsidP="00593C46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  <w:t>49.</w:t>
      </w:r>
      <w:r>
        <w:rPr>
          <w:rFonts w:ascii="TH SarabunIT๙" w:hAnsi="TH SarabunIT๙" w:cs="TH SarabunIT๙" w:hint="cs"/>
          <w:sz w:val="32"/>
          <w:szCs w:val="32"/>
          <w:cs/>
        </w:rPr>
        <w:t>อบต.เนินมะปราง</w:t>
      </w:r>
      <w:r>
        <w:rPr>
          <w:rFonts w:ascii="TH SarabunIT๙" w:hAnsi="TH SarabunIT๙" w:cs="TH SarabunIT๙"/>
          <w:sz w:val="32"/>
          <w:szCs w:val="32"/>
        </w:rPr>
        <w:tab/>
        <w:t>50.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วังยาง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51.</w:t>
      </w:r>
      <w:r>
        <w:rPr>
          <w:rFonts w:ascii="TH SarabunIT๙" w:hAnsi="TH SarabunIT๙" w:cs="TH SarabunIT๙" w:hint="cs"/>
          <w:sz w:val="32"/>
          <w:szCs w:val="32"/>
          <w:cs/>
        </w:rPr>
        <w:t>อบต.ชมพู</w:t>
      </w:r>
    </w:p>
    <w:p w:rsidR="00593C46" w:rsidRDefault="00593C46" w:rsidP="00593C46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3C46" w:rsidRDefault="00593C46" w:rsidP="00593C46">
      <w:pPr>
        <w:ind w:left="212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ที่ยังไม่ได้ดำเนินการบันทึกข้อมูลรายงานการใช้จ่ายงบประมาณด้านเงินอุดหนุนเฉพาะกิจปี ๒๕๕๒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จำนวน  ๒  แห่ง</w:t>
      </w:r>
    </w:p>
    <w:p w:rsidR="00593C46" w:rsidRDefault="00593C46" w:rsidP="00593C46">
      <w:pPr>
        <w:ind w:left="212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อำเภอนครไทย</w:t>
      </w:r>
    </w:p>
    <w:p w:rsidR="00593C46" w:rsidRDefault="00593C46" w:rsidP="00593C46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นาบัว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เหลือ ๑ โครงการ</w:t>
      </w:r>
      <w:r>
        <w:rPr>
          <w:rFonts w:ascii="TH SarabunIT๙" w:hAnsi="TH SarabunIT๙" w:cs="TH SarabunIT๙"/>
          <w:sz w:val="32"/>
          <w:szCs w:val="32"/>
        </w:rPr>
        <w:t xml:space="preserve">)    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บ้านพร้าว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เหลือ ๑ โครงการ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593C46" w:rsidRDefault="00593C46" w:rsidP="00593C46">
      <w:pPr>
        <w:pStyle w:val="22"/>
        <w:spacing w:after="0" w:line="240" w:lineRule="auto"/>
        <w:ind w:left="2127"/>
        <w:jc w:val="thaiDistribute"/>
        <w:rPr>
          <w:rFonts w:ascii="TH SarabunIT๙" w:hAnsi="TH SarabunIT๙" w:cs="TH SarabunIT๙"/>
          <w:b/>
          <w:bCs/>
          <w:szCs w:val="32"/>
        </w:rPr>
      </w:pPr>
    </w:p>
    <w:p w:rsidR="00593C46" w:rsidRDefault="00593C46" w:rsidP="00593C46">
      <w:pPr>
        <w:pStyle w:val="22"/>
        <w:spacing w:after="0" w:line="240" w:lineRule="auto"/>
        <w:ind w:left="2127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b/>
          <w:bCs/>
          <w:szCs w:val="32"/>
        </w:rPr>
        <w:t xml:space="preserve">4. </w:t>
      </w:r>
      <w:r>
        <w:rPr>
          <w:rFonts w:ascii="TH SarabunIT๙" w:hAnsi="TH SarabunIT๙" w:cs="TH SarabunIT๙"/>
          <w:b/>
          <w:bCs/>
          <w:szCs w:val="32"/>
          <w:cs/>
        </w:rPr>
        <w:t>การบันทึกข้อมูลระบบสารสนเทศการบริหารจัดการเพื่อการวางแผนแล</w:t>
      </w:r>
      <w:r w:rsidR="0080637F">
        <w:rPr>
          <w:rFonts w:ascii="TH SarabunIT๙" w:hAnsi="TH SarabunIT๙" w:cs="TH SarabunIT๙"/>
          <w:b/>
          <w:bCs/>
          <w:szCs w:val="32"/>
          <w:cs/>
        </w:rPr>
        <w:t xml:space="preserve">ะประเมินผลการใช้จ่ายงบประมาณ </w:t>
      </w:r>
      <w:r w:rsidR="0080637F">
        <w:rPr>
          <w:rFonts w:ascii="TH SarabunIT๙" w:hAnsi="TH SarabunIT๙" w:cs="TH SarabunIT๙"/>
          <w:b/>
          <w:bCs/>
          <w:szCs w:val="32"/>
        </w:rPr>
        <w:t>(</w:t>
      </w:r>
      <w:r>
        <w:rPr>
          <w:rFonts w:ascii="TH SarabunIT๙" w:hAnsi="TH SarabunIT๙" w:cs="TH SarabunIT๙"/>
          <w:b/>
          <w:bCs/>
          <w:szCs w:val="32"/>
        </w:rPr>
        <w:t xml:space="preserve">e- Plan) </w:t>
      </w:r>
      <w:r>
        <w:rPr>
          <w:rFonts w:ascii="TH SarabunIT๙" w:hAnsi="TH SarabunIT๙" w:cs="TH SarabunIT๙"/>
          <w:b/>
          <w:bCs/>
          <w:szCs w:val="32"/>
          <w:cs/>
        </w:rPr>
        <w:t xml:space="preserve">ในส่วนของนโยบายเร่งด่วนด้านยาเสพติด </w:t>
      </w:r>
      <w:r>
        <w:rPr>
          <w:rFonts w:ascii="TH SarabunIT๙" w:hAnsi="TH SarabunIT๙" w:cs="TH SarabunIT๙"/>
          <w:b/>
          <w:bCs/>
          <w:szCs w:val="32"/>
        </w:rPr>
        <w:t xml:space="preserve">2554 </w:t>
      </w:r>
    </w:p>
    <w:p w:rsidR="00593C46" w:rsidRDefault="00593C46" w:rsidP="00593C46">
      <w:pPr>
        <w:ind w:left="2127"/>
        <w:jc w:val="thaiDistribute"/>
        <w:sectPr w:rsidR="00593C46" w:rsidSect="00593C46">
          <w:headerReference w:type="default" r:id="rId8"/>
          <w:pgSz w:w="11906" w:h="16838"/>
          <w:pgMar w:top="1418" w:right="1134" w:bottom="899" w:left="1418" w:header="720" w:footer="720" w:gutter="0"/>
          <w:cols w:space="720"/>
          <w:titlePg/>
          <w:docGrid w:linePitch="360"/>
        </w:sectPr>
      </w:pPr>
    </w:p>
    <w:p w:rsidR="00593C46" w:rsidRDefault="00593C46" w:rsidP="0080637F">
      <w:pPr>
        <w:pStyle w:val="22"/>
        <w:numPr>
          <w:ilvl w:val="0"/>
          <w:numId w:val="30"/>
        </w:numPr>
        <w:spacing w:after="0" w:line="240" w:lineRule="auto"/>
        <w:jc w:val="thaiDistribute"/>
        <w:rPr>
          <w:rFonts w:ascii="TH SarabunIT๙" w:hAnsi="TH SarabunIT๙" w:cs="TH SarabunIT๙"/>
          <w:szCs w:val="32"/>
          <w:cs/>
        </w:rPr>
        <w:sectPr w:rsidR="00593C46">
          <w:type w:val="continuous"/>
          <w:pgSz w:w="11906" w:h="16838"/>
          <w:pgMar w:top="1418" w:right="1134" w:bottom="899" w:left="1418" w:header="720" w:footer="720" w:gutter="0"/>
          <w:cols w:space="720"/>
          <w:docGrid w:linePitch="360"/>
        </w:sectPr>
      </w:pPr>
      <w:r>
        <w:rPr>
          <w:rFonts w:ascii="TH SarabunIT๙" w:hAnsi="TH SarabunIT๙" w:cs="TH SarabunIT๙"/>
          <w:szCs w:val="32"/>
          <w:cs/>
        </w:rPr>
        <w:lastRenderedPageBreak/>
        <w:t>อปท</w:t>
      </w:r>
      <w:r>
        <w:rPr>
          <w:rFonts w:ascii="TH SarabunIT๙" w:hAnsi="TH SarabunIT๙" w:cs="TH SarabunIT๙"/>
          <w:szCs w:val="32"/>
        </w:rPr>
        <w:t>.</w:t>
      </w:r>
      <w:r>
        <w:rPr>
          <w:rFonts w:ascii="TH SarabunIT๙" w:hAnsi="TH SarabunIT๙" w:cs="TH SarabunIT๙"/>
          <w:szCs w:val="32"/>
          <w:cs/>
        </w:rPr>
        <w:t xml:space="preserve">ที่ยังไม่ได้ดำเนินการบันทึกข้อมูลจำนวน </w:t>
      </w:r>
      <w:r>
        <w:rPr>
          <w:rFonts w:ascii="TH SarabunIT๙" w:hAnsi="TH SarabunIT๙" w:cs="TH SarabunIT๙"/>
          <w:szCs w:val="32"/>
        </w:rPr>
        <w:t xml:space="preserve">31  </w:t>
      </w:r>
      <w:r>
        <w:rPr>
          <w:rFonts w:ascii="TH SarabunIT๙" w:hAnsi="TH SarabunIT๙" w:cs="TH SarabunIT๙"/>
          <w:szCs w:val="32"/>
          <w:cs/>
        </w:rPr>
        <w:t xml:space="preserve">แห่ง  </w:t>
      </w:r>
    </w:p>
    <w:p w:rsidR="0080637F" w:rsidRDefault="00593C46" w:rsidP="0080637F">
      <w:pPr>
        <w:tabs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1.</w:t>
      </w:r>
      <w:r>
        <w:rPr>
          <w:rFonts w:ascii="TH SarabunIT๙" w:hAnsi="TH SarabunIT๙" w:cs="TH SarabunIT๙"/>
          <w:sz w:val="32"/>
          <w:szCs w:val="32"/>
          <w:cs/>
        </w:rPr>
        <w:t>ทต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บางกระทุ่ม</w:t>
      </w:r>
      <w:r w:rsidR="0080637F">
        <w:rPr>
          <w:rFonts w:ascii="TH SarabunIT๙" w:hAnsi="TH SarabunIT๙" w:cs="TH SarabunIT๙"/>
          <w:sz w:val="32"/>
          <w:szCs w:val="32"/>
        </w:rPr>
        <w:tab/>
      </w:r>
      <w:r w:rsidR="0080637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  <w:cs/>
        </w:rPr>
        <w:t>ทต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บางระกำ</w:t>
      </w:r>
      <w:r w:rsidR="0080637F">
        <w:rPr>
          <w:rFonts w:ascii="TH SarabunIT๙" w:hAnsi="TH SarabunIT๙" w:cs="TH SarabunIT๙"/>
          <w:sz w:val="32"/>
          <w:szCs w:val="32"/>
        </w:rPr>
        <w:tab/>
      </w:r>
      <w:r w:rsidR="0080637F">
        <w:rPr>
          <w:rFonts w:ascii="TH SarabunIT๙" w:hAnsi="TH SarabunIT๙" w:cs="TH SarabunIT๙"/>
          <w:sz w:val="32"/>
          <w:szCs w:val="32"/>
        </w:rPr>
        <w:tab/>
      </w:r>
      <w:r w:rsidR="0080637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/>
          <w:sz w:val="32"/>
          <w:szCs w:val="32"/>
          <w:cs/>
        </w:rPr>
        <w:t>ทต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บึงระมาณ</w:t>
      </w:r>
      <w:r w:rsidR="0080637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0637F" w:rsidRDefault="00593C46" w:rsidP="0080637F">
      <w:pPr>
        <w:tabs>
          <w:tab w:val="left" w:pos="2127"/>
        </w:tabs>
        <w:ind w:left="2127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/>
          <w:sz w:val="32"/>
          <w:szCs w:val="32"/>
          <w:cs/>
        </w:rPr>
        <w:t>ทต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บ้านใหม่</w:t>
      </w:r>
      <w:r w:rsidR="0080637F">
        <w:rPr>
          <w:rFonts w:ascii="TH SarabunIT๙" w:hAnsi="TH SarabunIT๙" w:cs="TH SarabunIT๙"/>
          <w:sz w:val="32"/>
          <w:szCs w:val="32"/>
        </w:rPr>
        <w:tab/>
      </w:r>
      <w:r w:rsidR="0080637F">
        <w:rPr>
          <w:rFonts w:ascii="TH SarabunIT๙" w:hAnsi="TH SarabunIT๙" w:cs="TH SarabunIT๙"/>
          <w:sz w:val="32"/>
          <w:szCs w:val="32"/>
        </w:rPr>
        <w:tab/>
      </w:r>
      <w:r w:rsidR="0080637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/>
          <w:sz w:val="32"/>
          <w:szCs w:val="32"/>
          <w:cs/>
        </w:rPr>
        <w:t>ทต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ป่าแดง</w:t>
      </w:r>
      <w:r w:rsidR="0080637F">
        <w:rPr>
          <w:rFonts w:ascii="TH SarabunIT๙" w:hAnsi="TH SarabunIT๙" w:cs="TH SarabunIT๙"/>
          <w:sz w:val="32"/>
          <w:szCs w:val="32"/>
        </w:rPr>
        <w:tab/>
      </w:r>
      <w:r w:rsidR="0080637F">
        <w:rPr>
          <w:rFonts w:ascii="TH SarabunIT๙" w:hAnsi="TH SarabunIT๙" w:cs="TH SarabunIT๙"/>
          <w:sz w:val="32"/>
          <w:szCs w:val="32"/>
        </w:rPr>
        <w:tab/>
      </w:r>
      <w:r w:rsidR="0080637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6.</w:t>
      </w:r>
      <w:r>
        <w:rPr>
          <w:rFonts w:ascii="TH SarabunIT๙" w:hAnsi="TH SarabunIT๙" w:cs="TH SarabunIT๙"/>
          <w:sz w:val="32"/>
          <w:szCs w:val="32"/>
          <w:cs/>
        </w:rPr>
        <w:t>ทต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พรหมพิราม</w:t>
      </w:r>
    </w:p>
    <w:p w:rsidR="0080637F" w:rsidRDefault="00593C46" w:rsidP="0080637F">
      <w:pPr>
        <w:tabs>
          <w:tab w:val="left" w:pos="2127"/>
        </w:tabs>
        <w:ind w:left="2127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7.</w:t>
      </w:r>
      <w:r>
        <w:rPr>
          <w:rFonts w:ascii="TH SarabunIT๙" w:hAnsi="TH SarabunIT๙" w:cs="TH SarabunIT๙"/>
          <w:sz w:val="32"/>
          <w:szCs w:val="32"/>
          <w:cs/>
        </w:rPr>
        <w:t>ทต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วงฆ้อง</w:t>
      </w:r>
      <w:r w:rsidR="0080637F">
        <w:rPr>
          <w:rFonts w:ascii="TH SarabunIT๙" w:hAnsi="TH SarabunIT๙" w:cs="TH SarabunIT๙" w:hint="cs"/>
          <w:sz w:val="32"/>
          <w:szCs w:val="32"/>
          <w:cs/>
        </w:rPr>
        <w:tab/>
      </w:r>
      <w:r w:rsidR="0080637F">
        <w:rPr>
          <w:rFonts w:ascii="TH SarabunIT๙" w:hAnsi="TH SarabunIT๙" w:cs="TH SarabunIT๙" w:hint="cs"/>
          <w:sz w:val="32"/>
          <w:szCs w:val="32"/>
          <w:cs/>
        </w:rPr>
        <w:tab/>
      </w:r>
      <w:r w:rsidR="0080637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8.</w:t>
      </w:r>
      <w:r>
        <w:rPr>
          <w:rFonts w:ascii="TH SarabunIT๙" w:hAnsi="TH SarabunIT๙" w:cs="TH SarabunIT๙"/>
          <w:sz w:val="32"/>
          <w:szCs w:val="32"/>
          <w:cs/>
        </w:rPr>
        <w:t>ทต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เนินมะปราง</w:t>
      </w:r>
      <w:r w:rsidR="0080637F">
        <w:rPr>
          <w:rFonts w:ascii="TH SarabunIT๙" w:hAnsi="TH SarabunIT๙" w:cs="TH SarabunIT๙" w:hint="cs"/>
          <w:sz w:val="32"/>
          <w:szCs w:val="32"/>
          <w:cs/>
        </w:rPr>
        <w:tab/>
      </w:r>
      <w:r w:rsidR="0080637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9.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คันโช้ง</w:t>
      </w:r>
    </w:p>
    <w:p w:rsidR="0080637F" w:rsidRDefault="00593C46" w:rsidP="0080637F">
      <w:pPr>
        <w:ind w:left="2127" w:right="-4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10.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คุยม่วง</w:t>
      </w:r>
      <w:r w:rsidR="0080637F">
        <w:rPr>
          <w:rFonts w:ascii="TH SarabunIT๙" w:hAnsi="TH SarabunIT๙" w:cs="TH SarabunIT๙"/>
          <w:sz w:val="32"/>
          <w:szCs w:val="32"/>
        </w:rPr>
        <w:tab/>
      </w:r>
      <w:r w:rsidR="0080637F">
        <w:rPr>
          <w:rFonts w:ascii="TH SarabunIT๙" w:hAnsi="TH SarabunIT๙" w:cs="TH SarabunIT๙"/>
          <w:sz w:val="32"/>
          <w:szCs w:val="32"/>
        </w:rPr>
        <w:tab/>
      </w:r>
      <w:r w:rsidR="0080637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11.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ชัยนาม</w:t>
      </w:r>
      <w:r w:rsidR="0080637F">
        <w:rPr>
          <w:rFonts w:ascii="TH SarabunIT๙" w:hAnsi="TH SarabunIT๙" w:cs="TH SarabunIT๙"/>
          <w:sz w:val="32"/>
          <w:szCs w:val="32"/>
        </w:rPr>
        <w:tab/>
      </w:r>
      <w:r w:rsidR="0080637F">
        <w:rPr>
          <w:rFonts w:ascii="TH SarabunIT๙" w:hAnsi="TH SarabunIT๙" w:cs="TH SarabunIT๙"/>
          <w:sz w:val="32"/>
          <w:szCs w:val="32"/>
        </w:rPr>
        <w:tab/>
      </w:r>
      <w:r w:rsidR="0080637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12.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ดงประคำ</w:t>
      </w:r>
    </w:p>
    <w:p w:rsidR="0080637F" w:rsidRDefault="00593C46" w:rsidP="0080637F">
      <w:pPr>
        <w:ind w:left="2127" w:right="-426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13.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ตลุกเทียม</w:t>
      </w:r>
      <w:r w:rsidR="0080637F">
        <w:rPr>
          <w:rFonts w:ascii="TH SarabunIT๙" w:hAnsi="TH SarabunIT๙" w:cs="TH SarabunIT๙"/>
          <w:sz w:val="32"/>
          <w:szCs w:val="32"/>
        </w:rPr>
        <w:tab/>
      </w:r>
      <w:r w:rsidR="0080637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14.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ท่านางงาม</w:t>
      </w:r>
      <w:r w:rsidR="0080637F">
        <w:rPr>
          <w:rFonts w:ascii="TH SarabunIT๙" w:hAnsi="TH SarabunIT๙" w:cs="TH SarabunIT๙" w:hint="cs"/>
          <w:sz w:val="32"/>
          <w:szCs w:val="32"/>
          <w:cs/>
        </w:rPr>
        <w:tab/>
      </w:r>
      <w:r w:rsidR="0080637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15.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ท่าหมื่นราม</w:t>
      </w:r>
    </w:p>
    <w:p w:rsidR="0080637F" w:rsidRDefault="00593C46" w:rsidP="00593C46">
      <w:pPr>
        <w:ind w:left="2127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16.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ท้อแท้</w:t>
      </w:r>
      <w:r w:rsidR="0080637F">
        <w:rPr>
          <w:rFonts w:ascii="TH SarabunIT๙" w:hAnsi="TH SarabunIT๙" w:cs="TH SarabunIT๙"/>
          <w:sz w:val="32"/>
          <w:szCs w:val="32"/>
        </w:rPr>
        <w:tab/>
      </w:r>
      <w:r w:rsidR="0080637F">
        <w:rPr>
          <w:rFonts w:ascii="TH SarabunIT๙" w:hAnsi="TH SarabunIT๙" w:cs="TH SarabunIT๙"/>
          <w:sz w:val="32"/>
          <w:szCs w:val="32"/>
        </w:rPr>
        <w:tab/>
      </w:r>
      <w:r w:rsidR="0080637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17.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นาบัว</w:t>
      </w:r>
      <w:r w:rsidR="0080637F">
        <w:rPr>
          <w:rFonts w:ascii="TH SarabunIT๙" w:hAnsi="TH SarabunIT๙" w:cs="TH SarabunIT๙"/>
          <w:sz w:val="32"/>
          <w:szCs w:val="32"/>
        </w:rPr>
        <w:tab/>
      </w:r>
      <w:r w:rsidR="0080637F">
        <w:rPr>
          <w:rFonts w:ascii="TH SarabunIT๙" w:hAnsi="TH SarabunIT๙" w:cs="TH SarabunIT๙"/>
          <w:sz w:val="32"/>
          <w:szCs w:val="32"/>
        </w:rPr>
        <w:tab/>
      </w:r>
      <w:r w:rsidR="0080637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18.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หินลาด</w:t>
      </w:r>
      <w:r w:rsidR="0080637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0637F" w:rsidRDefault="00593C46" w:rsidP="00593C46">
      <w:pPr>
        <w:ind w:left="2127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19.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แม่ระกา</w:t>
      </w:r>
      <w:r w:rsidR="0080637F">
        <w:rPr>
          <w:rFonts w:ascii="TH SarabunIT๙" w:hAnsi="TH SarabunIT๙" w:cs="TH SarabunIT๙"/>
          <w:sz w:val="32"/>
          <w:szCs w:val="32"/>
        </w:rPr>
        <w:tab/>
      </w:r>
      <w:r w:rsidR="0080637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20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หนองกะท้าว</w:t>
      </w:r>
      <w:r w:rsidR="0080637F">
        <w:rPr>
          <w:rFonts w:ascii="TH SarabunIT๙" w:hAnsi="TH SarabunIT๙" w:cs="TH SarabunIT๙" w:hint="cs"/>
          <w:sz w:val="32"/>
          <w:szCs w:val="32"/>
          <w:cs/>
        </w:rPr>
        <w:tab/>
      </w:r>
      <w:r w:rsidR="0080637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21.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บึงกอก</w:t>
      </w:r>
      <w:r w:rsidR="0080637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0637F" w:rsidRDefault="00593C46" w:rsidP="00593C46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22.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บ่อโพธิ์</w:t>
      </w:r>
      <w:r w:rsidR="0080637F">
        <w:rPr>
          <w:rFonts w:ascii="TH SarabunIT๙" w:hAnsi="TH SarabunIT๙" w:cs="TH SarabunIT๙"/>
          <w:sz w:val="32"/>
          <w:szCs w:val="32"/>
        </w:rPr>
        <w:tab/>
      </w:r>
      <w:r w:rsidR="0080637F">
        <w:rPr>
          <w:rFonts w:ascii="TH SarabunIT๙" w:hAnsi="TH SarabunIT๙" w:cs="TH SarabunIT๙"/>
          <w:sz w:val="32"/>
          <w:szCs w:val="32"/>
        </w:rPr>
        <w:tab/>
      </w:r>
      <w:r w:rsidR="0080637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23.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บ้านพร้าว</w:t>
      </w:r>
      <w:r w:rsidR="0080637F">
        <w:rPr>
          <w:rFonts w:ascii="TH SarabunIT๙" w:hAnsi="TH SarabunIT๙" w:cs="TH SarabunIT๙"/>
          <w:sz w:val="32"/>
          <w:szCs w:val="32"/>
        </w:rPr>
        <w:tab/>
      </w:r>
      <w:r w:rsidR="0080637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24.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บ้านยาง</w:t>
      </w:r>
    </w:p>
    <w:p w:rsidR="0080637F" w:rsidRDefault="00593C46" w:rsidP="00593C46">
      <w:pPr>
        <w:ind w:left="2127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25.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บางระกำ</w:t>
      </w:r>
      <w:r w:rsidR="0080637F">
        <w:rPr>
          <w:rFonts w:ascii="TH SarabunIT๙" w:hAnsi="TH SarabunIT๙" w:cs="TH SarabunIT๙" w:hint="cs"/>
          <w:sz w:val="32"/>
          <w:szCs w:val="32"/>
          <w:cs/>
        </w:rPr>
        <w:tab/>
      </w:r>
      <w:r w:rsidR="0080637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26.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ยางโกลน</w:t>
      </w:r>
      <w:r w:rsidR="0080637F">
        <w:rPr>
          <w:rFonts w:ascii="TH SarabunIT๙" w:hAnsi="TH SarabunIT๙" w:cs="TH SarabunIT๙" w:hint="cs"/>
          <w:sz w:val="32"/>
          <w:szCs w:val="32"/>
          <w:cs/>
        </w:rPr>
        <w:tab/>
      </w:r>
      <w:r w:rsidR="0080637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27.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วังพิกุล</w:t>
      </w:r>
    </w:p>
    <w:p w:rsidR="0080637F" w:rsidRDefault="00593C46" w:rsidP="00593C46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28.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วังวน</w:t>
      </w:r>
      <w:r w:rsidR="0080637F">
        <w:rPr>
          <w:rFonts w:ascii="TH SarabunIT๙" w:hAnsi="TH SarabunIT๙" w:cs="TH SarabunIT๙" w:hint="cs"/>
          <w:sz w:val="32"/>
          <w:szCs w:val="32"/>
          <w:cs/>
        </w:rPr>
        <w:tab/>
      </w:r>
      <w:r w:rsidR="0080637F">
        <w:rPr>
          <w:rFonts w:ascii="TH SarabunIT๙" w:hAnsi="TH SarabunIT๙" w:cs="TH SarabunIT๙" w:hint="cs"/>
          <w:sz w:val="32"/>
          <w:szCs w:val="32"/>
          <w:cs/>
        </w:rPr>
        <w:tab/>
      </w:r>
      <w:r w:rsidR="0080637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29.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โคกสลุด</w:t>
      </w:r>
      <w:r w:rsidR="0080637F">
        <w:rPr>
          <w:rFonts w:ascii="TH SarabunIT๙" w:hAnsi="TH SarabunIT๙" w:cs="TH SarabunIT๙"/>
          <w:sz w:val="32"/>
          <w:szCs w:val="32"/>
        </w:rPr>
        <w:tab/>
      </w:r>
      <w:r w:rsidR="0080637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30.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วัดพริก</w:t>
      </w:r>
    </w:p>
    <w:p w:rsidR="00593C46" w:rsidRDefault="00593C46" w:rsidP="00593C46">
      <w:pPr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31.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สมอแข</w:t>
      </w:r>
    </w:p>
    <w:p w:rsidR="00132F22" w:rsidRDefault="00132F22" w:rsidP="00132F22">
      <w:pPr>
        <w:ind w:left="212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 ณ วันที่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29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เมษายน  </w:t>
      </w:r>
      <w:r>
        <w:rPr>
          <w:rFonts w:ascii="TH SarabunIT๙" w:hAnsi="TH SarabunIT๙" w:cs="TH SarabunIT๙"/>
          <w:b/>
          <w:bCs/>
          <w:sz w:val="32"/>
          <w:szCs w:val="32"/>
        </w:rPr>
        <w:t>2554</w:t>
      </w:r>
    </w:p>
    <w:p w:rsidR="00593C46" w:rsidRDefault="00593C46" w:rsidP="00132F22">
      <w:pPr>
        <w:rPr>
          <w:rFonts w:ascii="TH SarabunIT๙" w:hAnsi="TH SarabunIT๙" w:cs="TH SarabunIT๙" w:hint="cs"/>
          <w:sz w:val="32"/>
          <w:szCs w:val="32"/>
        </w:rPr>
      </w:pPr>
    </w:p>
    <w:p w:rsidR="00132F22" w:rsidRPr="00981B41" w:rsidRDefault="00132F22" w:rsidP="00132F22">
      <w:pPr>
        <w:ind w:left="2160" w:hanging="33"/>
        <w:rPr>
          <w:rFonts w:ascii="TH SarabunIT๙" w:hAnsi="TH SarabunIT๙" w:cs="TH SarabunIT๙"/>
          <w:sz w:val="32"/>
          <w:szCs w:val="32"/>
          <w:cs/>
        </w:rPr>
      </w:pPr>
      <w:r w:rsidRPr="00981B41">
        <w:rPr>
          <w:rFonts w:ascii="TH SarabunIT๙" w:hAnsi="TH SarabunIT๙" w:cs="TH SarabunIT๙"/>
          <w:sz w:val="32"/>
          <w:szCs w:val="32"/>
          <w:cs/>
        </w:rPr>
        <w:t>3.</w:t>
      </w:r>
      <w:r w:rsidR="00281DA2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981B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1D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1B41">
        <w:rPr>
          <w:rFonts w:ascii="TH SarabunIT๙" w:hAnsi="TH SarabunIT๙" w:cs="TH SarabunIT๙"/>
          <w:sz w:val="32"/>
          <w:szCs w:val="32"/>
          <w:cs/>
        </w:rPr>
        <w:t xml:space="preserve">สรุปเรื่องร้องเรียน </w:t>
      </w:r>
    </w:p>
    <w:p w:rsidR="00132F22" w:rsidRPr="00981B41" w:rsidRDefault="00132F22" w:rsidP="00132F22">
      <w:pPr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81B41">
        <w:rPr>
          <w:rFonts w:ascii="TH SarabunIT๙" w:hAnsi="TH SarabunIT๙" w:cs="TH SarabunIT๙"/>
          <w:sz w:val="32"/>
          <w:szCs w:val="32"/>
          <w:cs/>
        </w:rPr>
        <w:tab/>
        <w:t>ขอให้ทุกอำเภอตรวจสอบข้อมูลเรื่องร้องเรียนกับกลุ่มงานกฎหมายให้ถูกต้องตรงกัน</w:t>
      </w:r>
      <w:r w:rsidRPr="00981B41">
        <w:rPr>
          <w:rFonts w:ascii="TH SarabunIT๙" w:hAnsi="TH SarabunIT๙" w:cs="TH SarabunIT๙"/>
          <w:sz w:val="32"/>
          <w:szCs w:val="32"/>
        </w:rPr>
        <w:t xml:space="preserve"> </w:t>
      </w:r>
      <w:r w:rsidRPr="00981B41">
        <w:rPr>
          <w:rFonts w:ascii="TH SarabunIT๙" w:hAnsi="TH SarabunIT๙" w:cs="TH SarabunIT๙"/>
          <w:sz w:val="32"/>
          <w:szCs w:val="32"/>
          <w:cs/>
        </w:rPr>
        <w:t>แล้วรายงานให้จังหวัดทราบตามกำหนด</w:t>
      </w:r>
    </w:p>
    <w:p w:rsidR="00281DA2" w:rsidRPr="00981B41" w:rsidRDefault="00281DA2" w:rsidP="00281DA2">
      <w:pPr>
        <w:ind w:left="2127" w:hanging="2115"/>
        <w:rPr>
          <w:rFonts w:ascii="TH SarabunIT๙" w:hAnsi="TH SarabunIT๙" w:cs="TH SarabunIT๙"/>
          <w:sz w:val="32"/>
          <w:szCs w:val="32"/>
        </w:rPr>
      </w:pPr>
    </w:p>
    <w:p w:rsidR="00281DA2" w:rsidRPr="00281DA2" w:rsidRDefault="00281DA2" w:rsidP="00281DA2">
      <w:pPr>
        <w:pStyle w:val="a7"/>
        <w:numPr>
          <w:ilvl w:val="1"/>
          <w:numId w:val="31"/>
        </w:numPr>
        <w:tabs>
          <w:tab w:val="left" w:pos="269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81DA2">
        <w:rPr>
          <w:rFonts w:ascii="TH SarabunIT๙" w:hAnsi="TH SarabunIT๙" w:cs="TH SarabunIT๙"/>
          <w:sz w:val="32"/>
          <w:szCs w:val="32"/>
          <w:cs/>
        </w:rPr>
        <w:t>สรุปผลการเบิกจ่ายเงินงบประมาณ</w:t>
      </w:r>
    </w:p>
    <w:p w:rsidR="00281DA2" w:rsidRDefault="00281DA2" w:rsidP="00132F22">
      <w:pPr>
        <w:rPr>
          <w:rFonts w:ascii="TH SarabunIT๙" w:hAnsi="TH SarabunIT๙" w:cs="TH SarabunIT๙"/>
          <w:sz w:val="32"/>
          <w:szCs w:val="32"/>
        </w:rPr>
      </w:pPr>
    </w:p>
    <w:p w:rsidR="00281DA2" w:rsidRPr="00981B41" w:rsidRDefault="00281DA2" w:rsidP="00281DA2">
      <w:pPr>
        <w:ind w:left="2127"/>
        <w:rPr>
          <w:rFonts w:ascii="TH SarabunIT๙" w:hAnsi="TH SarabunIT๙" w:cs="TH SarabunIT๙"/>
          <w:sz w:val="32"/>
          <w:szCs w:val="32"/>
        </w:rPr>
      </w:pPr>
      <w:r w:rsidRPr="00981B41">
        <w:rPr>
          <w:rFonts w:ascii="TH SarabunIT๙" w:hAnsi="TH SarabunIT๙" w:cs="TH SarabunIT๙"/>
          <w:sz w:val="32"/>
          <w:szCs w:val="32"/>
          <w:cs/>
        </w:rPr>
        <w:t>3.1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81B41">
        <w:rPr>
          <w:rFonts w:ascii="TH SarabunIT๙" w:hAnsi="TH SarabunIT๙" w:cs="TH SarabunIT๙"/>
          <w:sz w:val="32"/>
          <w:szCs w:val="32"/>
          <w:cs/>
        </w:rPr>
        <w:t xml:space="preserve"> ติดตามผลความคืบหน้าการดำเนินการตามข้อเสนอแนะของ สตง.ภูมิภาคที่ 10 ในประเด็นที่เกี่ยวข้องกับการดำเนินการทางละเมิดและวินัย</w:t>
      </w:r>
    </w:p>
    <w:p w:rsidR="00281DA2" w:rsidRPr="00981B41" w:rsidRDefault="00281DA2" w:rsidP="00281DA2">
      <w:pPr>
        <w:ind w:left="2127" w:firstLine="709"/>
        <w:rPr>
          <w:rFonts w:ascii="TH SarabunIT๙" w:hAnsi="TH SarabunIT๙" w:cs="TH SarabunIT๙"/>
          <w:sz w:val="32"/>
          <w:szCs w:val="32"/>
          <w:cs/>
        </w:rPr>
      </w:pPr>
      <w:r w:rsidRPr="00981B41">
        <w:rPr>
          <w:rFonts w:ascii="TH SarabunIT๙" w:hAnsi="TH SarabunIT๙" w:cs="TH SarabunIT๙"/>
          <w:sz w:val="32"/>
          <w:szCs w:val="32"/>
          <w:cs/>
        </w:rPr>
        <w:t>ให้ ทถ.อ. ที่มี อปท. ในเขตพื้นที่ที่ถูก สตง. ทักท้วงในประเด็นต่างๆ รายงานติดตามผลความคืบหน้าของแต่ละ อปท. และรายงานจังหวัด เพื่อรายงาน สถ. ทราบต่อไป</w:t>
      </w:r>
    </w:p>
    <w:p w:rsidR="00281DA2" w:rsidRPr="00981B41" w:rsidRDefault="00281DA2" w:rsidP="00281DA2">
      <w:pPr>
        <w:ind w:left="3192"/>
        <w:rPr>
          <w:rFonts w:ascii="TH SarabunIT๙" w:hAnsi="TH SarabunIT๙" w:cs="TH SarabunIT๙"/>
          <w:sz w:val="32"/>
          <w:szCs w:val="32"/>
          <w:cs/>
        </w:rPr>
      </w:pPr>
    </w:p>
    <w:p w:rsidR="00281DA2" w:rsidRPr="00132F22" w:rsidRDefault="00281DA2" w:rsidP="00281DA2">
      <w:pPr>
        <w:rPr>
          <w:rFonts w:ascii="TH SarabunIT๙" w:hAnsi="TH SarabunIT๙" w:cs="TH SarabunIT๙"/>
          <w:sz w:val="32"/>
          <w:szCs w:val="32"/>
        </w:rPr>
        <w:sectPr w:rsidR="00281DA2" w:rsidRPr="00132F22" w:rsidSect="0080637F">
          <w:type w:val="continuous"/>
          <w:pgSz w:w="11906" w:h="16838"/>
          <w:pgMar w:top="1418" w:right="1133" w:bottom="899" w:left="1418" w:header="720" w:footer="720" w:gutter="0"/>
          <w:cols w:space="708"/>
          <w:docGrid w:linePitch="360"/>
        </w:sectPr>
      </w:pP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281DA2" w:rsidRDefault="00281DA2" w:rsidP="00BD41D8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81DA2" w:rsidRDefault="00281DA2" w:rsidP="00BD41D8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70848" w:rsidRDefault="00F70848" w:rsidP="00BD41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เรื่องเพื่อทราบ</w:t>
      </w:r>
    </w:p>
    <w:p w:rsidR="00593C46" w:rsidRDefault="00885648" w:rsidP="00593C46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กลุ่มงานมาตรฐานฯ</w:t>
      </w:r>
      <w:r w:rsidR="00F70848" w:rsidRPr="00483E5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4.1 </w:t>
      </w:r>
      <w:r w:rsidR="00593C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การปรับปรุงกรอบพนักงานจ้าง 4 ปี </w:t>
      </w:r>
    </w:p>
    <w:p w:rsidR="00593C46" w:rsidRDefault="00593C46" w:rsidP="00593C46">
      <w:pPr>
        <w:pStyle w:val="a7"/>
        <w:tabs>
          <w:tab w:val="left" w:pos="1047"/>
        </w:tabs>
        <w:spacing w:after="120"/>
        <w:ind w:left="2127" w:firstLine="76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ก.อบต.จังหวัดพิษณุโลก ในการประชุมครั้งที่ 2/2554 เมื่อวันที่ 17 กุมภาพันธ์ 2554 ได้มีมติให้นำเรื่องการปรับปรุงกรอบอัตรากำลังพนักงานจ้าง 4 ปี เข้าที่ประชุมผู้บริหารท้องถิ่นประจำเดือน ในกรณีที่ อปท. ได้ตั้งงบประมาณไว้ในข้อบัญญัติงบประมาณรายจ่ายประจำปี เพื่อดำเนินการจัดซื้อรถประเภทต่างๆ ซึ่งจะต้องมีพนักงานขับรถประเภทนั้นๆ เฉพาะตำแหน่ง จึงขอให้ อปท. ได้กำหนดกรอบตำแหน่งพนักงานจ้างตำแหน่งนั้นๆ ไว้ในกรอบอัตรากำลังให้สอดคล้องกันกับการจัดซื้อรถด้วย โดยเฉพาะแผนอัตรากำลังพนักงานจ้างรอบใหม่ (พ.ศ.2556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2559) </w:t>
      </w:r>
    </w:p>
    <w:p w:rsidR="00E234E2" w:rsidRDefault="00652C44" w:rsidP="008559F1">
      <w:pPr>
        <w:ind w:left="2127" w:right="176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F70848" w:rsidRPr="00E07C45" w:rsidRDefault="00885648" w:rsidP="00F70848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กลุ่มงานส่งเสริมฯ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0848" w:rsidRPr="00E07C45">
        <w:rPr>
          <w:rFonts w:ascii="TH SarabunIT๙" w:hAnsi="TH SarabunIT๙" w:cs="TH SarabunIT๙" w:hint="cs"/>
          <w:b/>
          <w:bCs/>
          <w:sz w:val="32"/>
          <w:szCs w:val="32"/>
          <w:cs/>
        </w:rPr>
        <w:t>4.2</w:t>
      </w:r>
      <w:r w:rsidR="00F70848" w:rsidRPr="00E07C4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06AF5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สรุปผลการสำรวจแสดงความคิดเห็นการจัดงาน “วันท้องถิ่นไทยประจำปี ๒๕๕๕”</w:t>
      </w:r>
    </w:p>
    <w:p w:rsidR="00885648" w:rsidRPr="00206AF5" w:rsidRDefault="00885648" w:rsidP="008559F1">
      <w:pPr>
        <w:spacing w:before="120"/>
        <w:ind w:left="2126"/>
        <w:rPr>
          <w:rFonts w:ascii="TH SarabunIT๙" w:hAnsi="TH SarabunIT๙" w:cs="TH SarabunIT๙"/>
          <w:sz w:val="32"/>
          <w:szCs w:val="32"/>
        </w:rPr>
      </w:pPr>
      <w:r w:rsidRPr="00206AF5">
        <w:rPr>
          <w:rFonts w:ascii="TH SarabunIT๙" w:hAnsi="TH SarabunIT๙" w:cs="TH SarabunIT๙" w:hint="cs"/>
          <w:sz w:val="32"/>
          <w:szCs w:val="32"/>
          <w:cs/>
        </w:rPr>
        <w:t xml:space="preserve">1. ข้อมูลผู้ตอบแบบสำรวจ                     </w:t>
      </w:r>
    </w:p>
    <w:p w:rsidR="00885648" w:rsidRPr="00206AF5" w:rsidRDefault="00885648" w:rsidP="00885648">
      <w:pPr>
        <w:spacing w:line="276" w:lineRule="auto"/>
        <w:ind w:left="2127"/>
        <w:rPr>
          <w:rFonts w:ascii="TH SarabunIT๙" w:hAnsi="TH SarabunIT๙" w:cs="TH SarabunIT๙"/>
          <w:sz w:val="32"/>
          <w:szCs w:val="32"/>
        </w:rPr>
      </w:pPr>
      <w:r w:rsidRPr="00206AF5">
        <w:rPr>
          <w:rFonts w:ascii="TH SarabunIT๙" w:hAnsi="TH SarabunIT๙" w:cs="TH SarabunIT๙" w:hint="cs"/>
          <w:sz w:val="32"/>
          <w:szCs w:val="32"/>
          <w:cs/>
        </w:rPr>
        <w:t xml:space="preserve">   1.1  หน่วยงาน         </w:t>
      </w:r>
    </w:p>
    <w:p w:rsidR="00885648" w:rsidRPr="00206AF5" w:rsidRDefault="00885648" w:rsidP="00885648">
      <w:pPr>
        <w:ind w:left="2127"/>
        <w:rPr>
          <w:rFonts w:ascii="TH SarabunIT๙" w:hAnsi="TH SarabunIT๙" w:cs="TH SarabunIT๙"/>
          <w:sz w:val="32"/>
          <w:szCs w:val="32"/>
        </w:rPr>
      </w:pPr>
      <w:r w:rsidRPr="00206AF5">
        <w:rPr>
          <w:rFonts w:ascii="TH SarabunIT๙" w:hAnsi="TH SarabunIT๙" w:cs="TH SarabunIT๙" w:hint="cs"/>
          <w:sz w:val="32"/>
          <w:szCs w:val="32"/>
          <w:cs/>
        </w:rPr>
        <w:t xml:space="preserve">         - ผู้ตอบแบบสำรวจที่มาจาก อบต. จำนวน 71 คน คิดเป็นร้อยละ74.74        </w:t>
      </w:r>
    </w:p>
    <w:p w:rsidR="00885648" w:rsidRPr="00206AF5" w:rsidRDefault="00885648" w:rsidP="00885648">
      <w:pPr>
        <w:ind w:left="2127"/>
        <w:rPr>
          <w:rFonts w:ascii="TH SarabunIT๙" w:hAnsi="TH SarabunIT๙" w:cs="TH SarabunIT๙"/>
          <w:sz w:val="32"/>
          <w:szCs w:val="32"/>
        </w:rPr>
      </w:pPr>
      <w:r w:rsidRPr="00206AF5">
        <w:rPr>
          <w:rFonts w:ascii="TH SarabunIT๙" w:hAnsi="TH SarabunIT๙" w:cs="TH SarabunIT๙" w:hint="cs"/>
          <w:sz w:val="32"/>
          <w:szCs w:val="32"/>
          <w:cs/>
        </w:rPr>
        <w:t xml:space="preserve">         - ผู้ตอบแบบสำรวจที่มาจาก เทศบาล  จำนวน  14  คน คิดเป็นร้อยละ 14.74</w:t>
      </w:r>
      <w:r w:rsidRPr="00206AF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85648" w:rsidRPr="00206AF5" w:rsidRDefault="00885648" w:rsidP="00885648">
      <w:pPr>
        <w:ind w:left="2127"/>
        <w:rPr>
          <w:rFonts w:ascii="TH SarabunIT๙" w:hAnsi="TH SarabunIT๙" w:cs="TH SarabunIT๙"/>
          <w:sz w:val="32"/>
          <w:szCs w:val="32"/>
        </w:rPr>
      </w:pPr>
      <w:r w:rsidRPr="00206AF5">
        <w:rPr>
          <w:rFonts w:ascii="TH SarabunIT๙" w:hAnsi="TH SarabunIT๙" w:cs="TH SarabunIT๙" w:hint="cs"/>
          <w:sz w:val="32"/>
          <w:szCs w:val="32"/>
          <w:cs/>
        </w:rPr>
        <w:t xml:space="preserve">         - ไม่ระบุหน่วยงาน  จำนวน  10  คน คิดเป็นร้อยละ 10.52</w:t>
      </w:r>
      <w:r w:rsidRPr="00206AF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85648" w:rsidRPr="00206AF5" w:rsidRDefault="00885648" w:rsidP="00885648">
      <w:pPr>
        <w:ind w:left="2127"/>
        <w:rPr>
          <w:rFonts w:ascii="TH SarabunIT๙" w:hAnsi="TH SarabunIT๙" w:cs="TH SarabunIT๙"/>
          <w:sz w:val="32"/>
          <w:szCs w:val="32"/>
        </w:rPr>
      </w:pPr>
      <w:r w:rsidRPr="00206AF5">
        <w:rPr>
          <w:rFonts w:ascii="TH SarabunIT๙" w:hAnsi="TH SarabunIT๙" w:cs="TH SarabunIT๙" w:hint="cs"/>
          <w:sz w:val="32"/>
          <w:szCs w:val="32"/>
          <w:cs/>
        </w:rPr>
        <w:t xml:space="preserve">   1.2 ตำแหน่ง</w:t>
      </w:r>
    </w:p>
    <w:p w:rsidR="00885648" w:rsidRPr="00206AF5" w:rsidRDefault="00885648" w:rsidP="00885648">
      <w:pPr>
        <w:ind w:left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06AF5">
        <w:rPr>
          <w:rFonts w:ascii="TH SarabunIT๙" w:hAnsi="TH SarabunIT๙" w:cs="TH SarabunIT๙" w:hint="cs"/>
          <w:sz w:val="32"/>
          <w:szCs w:val="32"/>
          <w:cs/>
        </w:rPr>
        <w:t xml:space="preserve">- ผู้บริหาร อปท. </w:t>
      </w:r>
      <w:r w:rsidRPr="00206AF5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06AF5">
        <w:rPr>
          <w:rFonts w:ascii="TH SarabunIT๙" w:hAnsi="TH SarabunIT๙" w:cs="TH SarabunIT๙" w:hint="cs"/>
          <w:sz w:val="32"/>
          <w:szCs w:val="32"/>
          <w:cs/>
        </w:rPr>
        <w:t xml:space="preserve">จำนวน 18 คน คิดเป็นร้อยละ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6AF5">
        <w:rPr>
          <w:rFonts w:ascii="TH SarabunIT๙" w:hAnsi="TH SarabunIT๙" w:cs="TH SarabunIT๙" w:hint="cs"/>
          <w:sz w:val="32"/>
          <w:szCs w:val="32"/>
          <w:cs/>
        </w:rPr>
        <w:t xml:space="preserve">18.95      </w:t>
      </w:r>
    </w:p>
    <w:p w:rsidR="00885648" w:rsidRPr="00206AF5" w:rsidRDefault="00885648" w:rsidP="00885648">
      <w:pPr>
        <w:ind w:left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06AF5">
        <w:rPr>
          <w:rFonts w:ascii="TH SarabunIT๙" w:hAnsi="TH SarabunIT๙" w:cs="TH SarabunIT๙" w:hint="cs"/>
          <w:sz w:val="32"/>
          <w:szCs w:val="32"/>
          <w:cs/>
        </w:rPr>
        <w:t xml:space="preserve">- ข้าราชการ / พนักงาน อปท.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06AF5">
        <w:rPr>
          <w:rFonts w:ascii="TH SarabunIT๙" w:hAnsi="TH SarabunIT๙" w:cs="TH SarabunIT๙" w:hint="cs"/>
          <w:sz w:val="32"/>
          <w:szCs w:val="32"/>
          <w:cs/>
        </w:rPr>
        <w:t>จำนวน 36 คน คิดเป็นร้อยละ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06AF5">
        <w:rPr>
          <w:rFonts w:ascii="TH SarabunIT๙" w:hAnsi="TH SarabunIT๙" w:cs="TH SarabunIT๙" w:hint="cs"/>
          <w:sz w:val="32"/>
          <w:szCs w:val="32"/>
          <w:cs/>
        </w:rPr>
        <w:t xml:space="preserve">37.89      </w:t>
      </w:r>
    </w:p>
    <w:p w:rsidR="00885648" w:rsidRPr="00206AF5" w:rsidRDefault="00885648" w:rsidP="00885648">
      <w:pPr>
        <w:ind w:left="212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06AF5">
        <w:rPr>
          <w:rFonts w:ascii="TH SarabunIT๙" w:hAnsi="TH SarabunIT๙" w:cs="TH SarabunIT๙"/>
          <w:sz w:val="32"/>
          <w:szCs w:val="32"/>
        </w:rPr>
        <w:t xml:space="preserve">- </w:t>
      </w:r>
      <w:r w:rsidRPr="00206AF5">
        <w:rPr>
          <w:rFonts w:ascii="TH SarabunIT๙" w:hAnsi="TH SarabunIT๙" w:cs="TH SarabunIT๙" w:hint="cs"/>
          <w:sz w:val="32"/>
          <w:szCs w:val="32"/>
          <w:cs/>
        </w:rPr>
        <w:t>ไม่ระบุตำแหน่ง</w:t>
      </w:r>
      <w:r w:rsidRPr="00206AF5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06AF5">
        <w:rPr>
          <w:rFonts w:ascii="TH SarabunIT๙" w:hAnsi="TH SarabunIT๙" w:cs="TH SarabunIT๙" w:hint="cs"/>
          <w:sz w:val="32"/>
          <w:szCs w:val="32"/>
          <w:cs/>
        </w:rPr>
        <w:t xml:space="preserve">จำนวน 41 คน คิดเป็นร้อยละ  43.16 </w:t>
      </w:r>
    </w:p>
    <w:p w:rsidR="00885648" w:rsidRPr="00206AF5" w:rsidRDefault="00885648" w:rsidP="00885648">
      <w:pPr>
        <w:spacing w:line="276" w:lineRule="auto"/>
        <w:ind w:left="2127" w:right="-613"/>
        <w:rPr>
          <w:rFonts w:ascii="TH SarabunIT๙" w:hAnsi="TH SarabunIT๙" w:cs="TH SarabunIT๙"/>
          <w:sz w:val="32"/>
          <w:szCs w:val="32"/>
        </w:rPr>
      </w:pPr>
      <w:r w:rsidRPr="00206AF5">
        <w:rPr>
          <w:rFonts w:ascii="TH SarabunIT๙" w:hAnsi="TH SarabunIT๙" w:cs="TH SarabunIT๙" w:hint="cs"/>
          <w:sz w:val="32"/>
          <w:szCs w:val="32"/>
          <w:cs/>
        </w:rPr>
        <w:t>2. เห็นควรกำหนดให้มีการจัดงาน “วันท้องถิ่นไทยจังหวัดพิษณุโลก ประจำปี ๒๕๕๕”  และปีต่อๆ ไป  หรือไม่</w:t>
      </w:r>
    </w:p>
    <w:p w:rsidR="00885648" w:rsidRPr="00206AF5" w:rsidRDefault="00885648" w:rsidP="00885648">
      <w:pPr>
        <w:spacing w:line="276" w:lineRule="auto"/>
        <w:ind w:left="2127" w:right="-613"/>
        <w:rPr>
          <w:rFonts w:ascii="TH SarabunIT๙" w:hAnsi="TH SarabunIT๙" w:cs="TH SarabunIT๙"/>
          <w:sz w:val="32"/>
          <w:szCs w:val="32"/>
        </w:rPr>
      </w:pPr>
      <w:r w:rsidRPr="00206AF5">
        <w:rPr>
          <w:rFonts w:ascii="TH SarabunIT๙" w:hAnsi="TH SarabunIT๙" w:cs="TH SarabunIT๙" w:hint="cs"/>
          <w:sz w:val="32"/>
          <w:szCs w:val="32"/>
          <w:cs/>
        </w:rPr>
        <w:t xml:space="preserve">     2.1 เห็นว่า ไม่ควรจัด   จำนวน   3  คน   คิดเป็นร้อยละ</w:t>
      </w:r>
      <w:r w:rsidRPr="00206AF5">
        <w:rPr>
          <w:rFonts w:ascii="TH SarabunIT๙" w:hAnsi="TH SarabunIT๙" w:cs="TH SarabunIT๙"/>
          <w:sz w:val="32"/>
          <w:szCs w:val="32"/>
        </w:rPr>
        <w:t xml:space="preserve"> 3.16</w:t>
      </w:r>
    </w:p>
    <w:p w:rsidR="00885648" w:rsidRPr="00206AF5" w:rsidRDefault="00885648" w:rsidP="00885648">
      <w:pPr>
        <w:spacing w:line="276" w:lineRule="auto"/>
        <w:ind w:left="2127" w:right="34"/>
        <w:rPr>
          <w:rFonts w:ascii="TH SarabunIT๙" w:hAnsi="TH SarabunIT๙" w:cs="TH SarabunIT๙"/>
          <w:sz w:val="32"/>
          <w:szCs w:val="32"/>
        </w:rPr>
      </w:pPr>
      <w:r w:rsidRPr="00206AF5">
        <w:rPr>
          <w:rFonts w:ascii="TH SarabunIT๙" w:hAnsi="TH SarabunIT๙" w:cs="TH SarabunIT๙" w:hint="cs"/>
          <w:sz w:val="32"/>
          <w:szCs w:val="32"/>
          <w:cs/>
        </w:rPr>
        <w:t xml:space="preserve">     2.2 เห็นว่า ควรจัดทุกปีต่อเนื่องไป</w:t>
      </w:r>
      <w:r w:rsidRPr="00206AF5">
        <w:rPr>
          <w:rFonts w:ascii="TH SarabunIT๙" w:hAnsi="TH SarabunIT๙" w:cs="TH SarabunIT๙"/>
          <w:sz w:val="32"/>
          <w:szCs w:val="32"/>
        </w:rPr>
        <w:t xml:space="preserve"> </w:t>
      </w:r>
      <w:r w:rsidRPr="00206AF5">
        <w:rPr>
          <w:rFonts w:ascii="TH SarabunIT๙" w:hAnsi="TH SarabunIT๙" w:cs="TH SarabunIT๙" w:hint="cs"/>
          <w:sz w:val="32"/>
          <w:szCs w:val="32"/>
          <w:cs/>
        </w:rPr>
        <w:t>จำนวน 90 คน คิดเป็นร้อยล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206A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6AF5">
        <w:rPr>
          <w:rFonts w:ascii="TH SarabunIT๙" w:hAnsi="TH SarabunIT๙" w:cs="TH SarabunIT๙"/>
          <w:sz w:val="32"/>
          <w:szCs w:val="32"/>
        </w:rPr>
        <w:t>94.74</w:t>
      </w:r>
    </w:p>
    <w:p w:rsidR="00885648" w:rsidRPr="00206AF5" w:rsidRDefault="00885648" w:rsidP="00885648">
      <w:pPr>
        <w:spacing w:line="276" w:lineRule="auto"/>
        <w:ind w:left="2127" w:right="-613"/>
        <w:rPr>
          <w:rFonts w:ascii="TH SarabunIT๙" w:hAnsi="TH SarabunIT๙" w:cs="TH SarabunIT๙"/>
          <w:sz w:val="32"/>
          <w:szCs w:val="32"/>
        </w:rPr>
      </w:pPr>
      <w:r w:rsidRPr="00206AF5">
        <w:rPr>
          <w:rFonts w:ascii="TH SarabunIT๙" w:hAnsi="TH SarabunIT๙" w:cs="TH SarabunIT๙" w:hint="cs"/>
          <w:sz w:val="32"/>
          <w:szCs w:val="32"/>
          <w:cs/>
        </w:rPr>
        <w:t xml:space="preserve">     2.3 ไม่แสดงความคิดเห็น  จำนวน    2  คน  คิดเป็นร้อยละ</w:t>
      </w:r>
      <w:r w:rsidRPr="00206AF5">
        <w:rPr>
          <w:rFonts w:ascii="TH SarabunIT๙" w:hAnsi="TH SarabunIT๙" w:cs="TH SarabunIT๙"/>
          <w:sz w:val="32"/>
          <w:szCs w:val="32"/>
        </w:rPr>
        <w:t xml:space="preserve"> 2.10</w:t>
      </w:r>
    </w:p>
    <w:p w:rsidR="00885648" w:rsidRPr="00206AF5" w:rsidRDefault="00885648" w:rsidP="00885648">
      <w:pPr>
        <w:ind w:left="2127" w:right="-612"/>
        <w:rPr>
          <w:rFonts w:ascii="TH SarabunIT๙" w:hAnsi="TH SarabunIT๙" w:cs="TH SarabunIT๙"/>
          <w:sz w:val="32"/>
          <w:szCs w:val="32"/>
        </w:rPr>
      </w:pPr>
      <w:r w:rsidRPr="00206AF5">
        <w:rPr>
          <w:rFonts w:ascii="TH SarabunIT๙" w:hAnsi="TH SarabunIT๙" w:cs="TH SarabunIT๙" w:hint="cs"/>
          <w:sz w:val="32"/>
          <w:szCs w:val="32"/>
          <w:cs/>
        </w:rPr>
        <w:t>3. เห็นว่าควรจัดทุกปีต่อเนื่องไป  และควรจัดในลักษณะ ดังนี้</w:t>
      </w:r>
    </w:p>
    <w:p w:rsidR="00885648" w:rsidRPr="00206AF5" w:rsidRDefault="00885648" w:rsidP="00885648">
      <w:pPr>
        <w:ind w:left="2127" w:right="-612"/>
        <w:rPr>
          <w:rFonts w:ascii="TH SarabunIT๙" w:hAnsi="TH SarabunIT๙" w:cs="TH SarabunIT๙"/>
          <w:sz w:val="32"/>
          <w:szCs w:val="32"/>
        </w:rPr>
      </w:pPr>
      <w:r w:rsidRPr="00206AF5">
        <w:rPr>
          <w:rFonts w:ascii="TH SarabunIT๙" w:hAnsi="TH SarabunIT๙" w:cs="TH SarabunIT๙" w:hint="cs"/>
          <w:sz w:val="32"/>
          <w:szCs w:val="32"/>
          <w:cs/>
        </w:rPr>
        <w:t xml:space="preserve">     3.1 เห็นว่า อปท. หมุนเวียนกันเป็นเจ้าภาพในแต่ละปี</w:t>
      </w:r>
      <w:r w:rsidRPr="00206AF5">
        <w:rPr>
          <w:rFonts w:ascii="TH SarabunIT๙" w:hAnsi="TH SarabunIT๙" w:cs="TH SarabunIT๙"/>
          <w:sz w:val="32"/>
          <w:szCs w:val="32"/>
        </w:rPr>
        <w:tab/>
      </w:r>
    </w:p>
    <w:p w:rsidR="00885648" w:rsidRPr="00206AF5" w:rsidRDefault="00885648" w:rsidP="00885648">
      <w:pPr>
        <w:ind w:left="2127" w:right="-612"/>
        <w:rPr>
          <w:rFonts w:ascii="TH SarabunIT๙" w:hAnsi="TH SarabunIT๙" w:cs="TH SarabunIT๙"/>
          <w:sz w:val="32"/>
          <w:szCs w:val="32"/>
        </w:rPr>
      </w:pPr>
      <w:r w:rsidRPr="00206AF5">
        <w:rPr>
          <w:rFonts w:ascii="TH SarabunIT๙" w:hAnsi="TH SarabunIT๙" w:cs="TH SarabunIT๙" w:hint="cs"/>
          <w:sz w:val="32"/>
          <w:szCs w:val="32"/>
          <w:cs/>
        </w:rPr>
        <w:t xml:space="preserve">           จำนวน  19  คน คิดเป็นร้อยละ  20</w:t>
      </w:r>
    </w:p>
    <w:p w:rsidR="00885648" w:rsidRPr="00206AF5" w:rsidRDefault="00885648" w:rsidP="00885648">
      <w:pPr>
        <w:ind w:left="2127" w:right="-612"/>
        <w:rPr>
          <w:rFonts w:ascii="TH SarabunIT๙" w:hAnsi="TH SarabunIT๙" w:cs="TH SarabunIT๙"/>
          <w:sz w:val="32"/>
          <w:szCs w:val="32"/>
        </w:rPr>
      </w:pPr>
      <w:r w:rsidRPr="00206AF5">
        <w:rPr>
          <w:rFonts w:ascii="TH SarabunIT๙" w:hAnsi="TH SarabunIT๙" w:cs="TH SarabunIT๙" w:hint="cs"/>
          <w:sz w:val="32"/>
          <w:szCs w:val="32"/>
          <w:cs/>
        </w:rPr>
        <w:t xml:space="preserve">     3.2 เห็นว่า ควรให้จังหวัดเป็นเจ้าภาพ  โดย อปท. อุดหนุนงบประมาณ</w:t>
      </w:r>
      <w:r w:rsidRPr="00206AF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85648" w:rsidRPr="00206AF5" w:rsidRDefault="00885648" w:rsidP="00885648">
      <w:pPr>
        <w:ind w:left="2127" w:right="-612"/>
        <w:rPr>
          <w:rFonts w:ascii="TH SarabunIT๙" w:hAnsi="TH SarabunIT๙" w:cs="TH SarabunIT๙"/>
          <w:sz w:val="32"/>
          <w:szCs w:val="32"/>
        </w:rPr>
      </w:pPr>
      <w:r w:rsidRPr="00206AF5">
        <w:rPr>
          <w:rFonts w:ascii="TH SarabunIT๙" w:hAnsi="TH SarabunIT๙" w:cs="TH SarabunIT๙" w:hint="cs"/>
          <w:sz w:val="32"/>
          <w:szCs w:val="32"/>
          <w:cs/>
        </w:rPr>
        <w:t xml:space="preserve">           จำนวน  </w:t>
      </w:r>
      <w:r w:rsidRPr="00206AF5">
        <w:rPr>
          <w:rFonts w:ascii="TH SarabunIT๙" w:hAnsi="TH SarabunIT๙" w:cs="TH SarabunIT๙"/>
          <w:sz w:val="32"/>
          <w:szCs w:val="32"/>
        </w:rPr>
        <w:t>56</w:t>
      </w:r>
      <w:r w:rsidRPr="00206AF5">
        <w:rPr>
          <w:rFonts w:ascii="TH SarabunIT๙" w:hAnsi="TH SarabunIT๙" w:cs="TH SarabunIT๙" w:hint="cs"/>
          <w:sz w:val="32"/>
          <w:szCs w:val="32"/>
          <w:cs/>
        </w:rPr>
        <w:t xml:space="preserve">  คน คิดเป็นร้อยละ  </w:t>
      </w:r>
      <w:r w:rsidRPr="00206AF5">
        <w:rPr>
          <w:rFonts w:ascii="TH SarabunIT๙" w:hAnsi="TH SarabunIT๙" w:cs="TH SarabunIT๙"/>
          <w:sz w:val="32"/>
          <w:szCs w:val="32"/>
        </w:rPr>
        <w:t>58.95</w:t>
      </w:r>
    </w:p>
    <w:p w:rsidR="00885648" w:rsidRDefault="00885648" w:rsidP="00885648">
      <w:pPr>
        <w:ind w:left="2127" w:right="-612"/>
        <w:rPr>
          <w:rFonts w:ascii="TH SarabunIT๙" w:hAnsi="TH SarabunIT๙" w:cs="TH SarabunIT๙"/>
          <w:sz w:val="32"/>
          <w:szCs w:val="32"/>
        </w:rPr>
      </w:pPr>
      <w:r w:rsidRPr="00206AF5">
        <w:rPr>
          <w:rFonts w:ascii="TH SarabunIT๙" w:hAnsi="TH SarabunIT๙" w:cs="TH SarabunIT๙"/>
          <w:sz w:val="32"/>
          <w:szCs w:val="32"/>
        </w:rPr>
        <w:t xml:space="preserve">     3.3</w:t>
      </w:r>
      <w:r w:rsidRPr="00206AF5">
        <w:rPr>
          <w:rFonts w:ascii="TH SarabunIT๙" w:hAnsi="TH SarabunIT๙" w:cs="TH SarabunIT๙" w:hint="cs"/>
          <w:sz w:val="32"/>
          <w:szCs w:val="32"/>
          <w:cs/>
        </w:rPr>
        <w:t xml:space="preserve"> ควรจัดในรูปแบบอื่นๆ  </w:t>
      </w:r>
      <w:r w:rsidRPr="00206AF5">
        <w:rPr>
          <w:rFonts w:ascii="TH SarabunIT๙" w:hAnsi="TH SarabunIT๙" w:cs="TH SarabunIT๙" w:hint="cs"/>
          <w:sz w:val="32"/>
          <w:szCs w:val="32"/>
          <w:cs/>
        </w:rPr>
        <w:tab/>
        <w:t>จำนวน  20  คน คิดเป็นร้อยละ  21.05</w:t>
      </w:r>
    </w:p>
    <w:p w:rsidR="00885648" w:rsidRPr="00206AF5" w:rsidRDefault="00885648" w:rsidP="00885648">
      <w:pPr>
        <w:ind w:left="2127" w:right="-612"/>
        <w:rPr>
          <w:rFonts w:ascii="TH SarabunIT๙" w:hAnsi="TH SarabunIT๙" w:cs="TH SarabunIT๙"/>
          <w:sz w:val="32"/>
          <w:szCs w:val="32"/>
        </w:rPr>
      </w:pPr>
      <w:r w:rsidRPr="00206AF5">
        <w:rPr>
          <w:rFonts w:ascii="TH SarabunIT๙" w:hAnsi="TH SarabunIT๙" w:cs="TH SarabunIT๙" w:hint="cs"/>
          <w:sz w:val="32"/>
          <w:szCs w:val="32"/>
          <w:cs/>
        </w:rPr>
        <w:t xml:space="preserve">เช่น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06AF5">
        <w:rPr>
          <w:rFonts w:ascii="TH SarabunIT๙" w:hAnsi="TH SarabunIT๙" w:cs="TH SarabunIT๙" w:hint="cs"/>
          <w:sz w:val="32"/>
          <w:szCs w:val="32"/>
          <w:cs/>
        </w:rPr>
        <w:t>1) ให้ อบจ.พล.จัด</w:t>
      </w:r>
    </w:p>
    <w:p w:rsidR="00885648" w:rsidRPr="00206AF5" w:rsidRDefault="00885648" w:rsidP="00885648">
      <w:pPr>
        <w:pStyle w:val="a7"/>
        <w:ind w:left="2127"/>
        <w:rPr>
          <w:rFonts w:ascii="TH SarabunIT๙" w:hAnsi="TH SarabunIT๙" w:cs="TH SarabunIT๙"/>
          <w:sz w:val="32"/>
          <w:szCs w:val="32"/>
        </w:rPr>
      </w:pPr>
      <w:r w:rsidRPr="00206AF5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6AF5">
        <w:rPr>
          <w:rFonts w:ascii="TH SarabunIT๙" w:hAnsi="TH SarabunIT๙" w:cs="TH SarabunIT๙" w:hint="cs"/>
          <w:sz w:val="32"/>
          <w:szCs w:val="32"/>
          <w:cs/>
        </w:rPr>
        <w:t>2) ให้ อบจ.พล และทน.พล. ร่วมกันจัด</w:t>
      </w:r>
    </w:p>
    <w:p w:rsidR="00885648" w:rsidRPr="00206AF5" w:rsidRDefault="00885648" w:rsidP="00885648">
      <w:pPr>
        <w:pStyle w:val="a7"/>
        <w:ind w:left="2127"/>
        <w:rPr>
          <w:rFonts w:ascii="TH SarabunIT๙" w:hAnsi="TH SarabunIT๙" w:cs="TH SarabunIT๙"/>
          <w:sz w:val="32"/>
          <w:szCs w:val="32"/>
        </w:rPr>
      </w:pPr>
      <w:r w:rsidRPr="00206AF5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6AF5">
        <w:rPr>
          <w:rFonts w:ascii="TH SarabunIT๙" w:hAnsi="TH SarabunIT๙" w:cs="TH SarabunIT๙" w:hint="cs"/>
          <w:sz w:val="32"/>
          <w:szCs w:val="32"/>
          <w:cs/>
        </w:rPr>
        <w:t>3) ให้ อบจ.พล. ทน.พล และ สถจ.พล ร่วมกันจัด</w:t>
      </w:r>
    </w:p>
    <w:p w:rsidR="00885648" w:rsidRPr="00206AF5" w:rsidRDefault="00885648" w:rsidP="00885648">
      <w:pPr>
        <w:pStyle w:val="a7"/>
        <w:ind w:left="2127"/>
        <w:rPr>
          <w:rFonts w:ascii="TH SarabunIT๙" w:hAnsi="TH SarabunIT๙" w:cs="TH SarabunIT๙"/>
          <w:sz w:val="32"/>
          <w:szCs w:val="32"/>
        </w:rPr>
      </w:pPr>
      <w:r w:rsidRPr="00206AF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6AF5">
        <w:rPr>
          <w:rFonts w:ascii="TH SarabunIT๙" w:hAnsi="TH SarabunIT๙" w:cs="TH SarabunIT๙" w:hint="cs"/>
          <w:sz w:val="32"/>
          <w:szCs w:val="32"/>
          <w:cs/>
        </w:rPr>
        <w:t xml:space="preserve">  4) ให้ อปท. โดยแบ่งเป็นอำเภอละปี  </w:t>
      </w:r>
    </w:p>
    <w:p w:rsidR="00885648" w:rsidRPr="00885648" w:rsidRDefault="00885648" w:rsidP="00885648">
      <w:pPr>
        <w:pStyle w:val="a7"/>
        <w:ind w:left="2127"/>
        <w:rPr>
          <w:rFonts w:ascii="TH SarabunIT๙" w:hAnsi="TH SarabunIT๙" w:cs="TH SarabunIT๙"/>
          <w:sz w:val="32"/>
          <w:szCs w:val="32"/>
          <w:cs/>
        </w:rPr>
      </w:pPr>
      <w:r w:rsidRPr="00206AF5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6AF5">
        <w:rPr>
          <w:rFonts w:ascii="TH SarabunIT๙" w:hAnsi="TH SarabunIT๙" w:cs="TH SarabunIT๙" w:hint="cs"/>
          <w:sz w:val="32"/>
          <w:szCs w:val="32"/>
          <w:cs/>
        </w:rPr>
        <w:t xml:space="preserve">  5) ให้ อบจ.พล. ทน.พล เทศบาล อบต. หมุนเวียนจัด </w:t>
      </w:r>
      <w:r w:rsidRPr="00885648">
        <w:rPr>
          <w:rFonts w:ascii="TH SarabunIT๙" w:hAnsi="TH SarabunIT๙" w:cs="TH SarabunIT๙" w:hint="cs"/>
          <w:sz w:val="32"/>
          <w:szCs w:val="32"/>
          <w:cs/>
        </w:rPr>
        <w:t>(แบ่งตามประเภทการ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885648">
        <w:rPr>
          <w:rFonts w:ascii="TH SarabunIT๙" w:hAnsi="TH SarabunIT๙" w:cs="TH SarabunIT๙" w:hint="cs"/>
          <w:sz w:val="32"/>
          <w:szCs w:val="32"/>
          <w:cs/>
        </w:rPr>
        <w:t>ปกครอง)</w:t>
      </w:r>
    </w:p>
    <w:p w:rsidR="00885648" w:rsidRPr="00206AF5" w:rsidRDefault="00885648" w:rsidP="00885648">
      <w:pPr>
        <w:pStyle w:val="a7"/>
        <w:ind w:left="2127"/>
        <w:rPr>
          <w:rFonts w:ascii="TH SarabunIT๙" w:hAnsi="TH SarabunIT๙" w:cs="TH SarabunIT๙"/>
          <w:sz w:val="32"/>
          <w:szCs w:val="32"/>
        </w:rPr>
      </w:pPr>
      <w:r w:rsidRPr="00206AF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6AF5">
        <w:rPr>
          <w:rFonts w:ascii="TH SarabunIT๙" w:hAnsi="TH SarabunIT๙" w:cs="TH SarabunIT๙" w:hint="cs"/>
          <w:sz w:val="32"/>
          <w:szCs w:val="32"/>
          <w:cs/>
        </w:rPr>
        <w:t xml:space="preserve">  6) ให้ อบจ.พล และทน.พล. และอำเภอแต่ละอำเภอหมุนเวียนจัด</w:t>
      </w:r>
    </w:p>
    <w:p w:rsidR="00885648" w:rsidRPr="00206AF5" w:rsidRDefault="00885648" w:rsidP="00885648">
      <w:pPr>
        <w:ind w:left="2127" w:right="-612"/>
        <w:rPr>
          <w:rFonts w:ascii="TH SarabunIT๙" w:hAnsi="TH SarabunIT๙" w:cs="TH SarabunIT๙"/>
          <w:sz w:val="32"/>
          <w:szCs w:val="32"/>
        </w:rPr>
      </w:pPr>
      <w:r w:rsidRPr="00206AF5">
        <w:rPr>
          <w:rFonts w:ascii="TH SarabunIT๙" w:hAnsi="TH SarabunIT๙" w:cs="TH SarabunIT๙" w:hint="cs"/>
          <w:sz w:val="32"/>
          <w:szCs w:val="32"/>
          <w:cs/>
        </w:rPr>
        <w:t>4. ควรกำหนดให้มีการจัดกี่วัน  และใช้สถานที่ใดเป็นสถานที่จัดงาน</w:t>
      </w:r>
    </w:p>
    <w:p w:rsidR="00885648" w:rsidRPr="00206AF5" w:rsidRDefault="00885648" w:rsidP="00885648">
      <w:pPr>
        <w:pStyle w:val="a7"/>
        <w:ind w:left="2127" w:firstLine="425"/>
        <w:rPr>
          <w:rFonts w:ascii="TH SarabunIT๙" w:hAnsi="TH SarabunIT๙" w:cs="TH SarabunIT๙"/>
          <w:sz w:val="32"/>
          <w:szCs w:val="32"/>
        </w:rPr>
      </w:pPr>
      <w:r w:rsidRPr="00206AF5">
        <w:rPr>
          <w:rFonts w:ascii="TH SarabunIT๙" w:hAnsi="TH SarabunIT๙" w:cs="TH SarabunIT๙" w:hint="cs"/>
          <w:sz w:val="32"/>
          <w:szCs w:val="32"/>
          <w:cs/>
        </w:rPr>
        <w:t xml:space="preserve">4.1 เห็นว่าควรให้มีการจัดงาน ๑ </w:t>
      </w:r>
      <w:r w:rsidRPr="00206AF5">
        <w:rPr>
          <w:rFonts w:ascii="TH SarabunIT๙" w:hAnsi="TH SarabunIT๙" w:cs="TH SarabunIT๙"/>
          <w:sz w:val="32"/>
          <w:szCs w:val="32"/>
          <w:cs/>
        </w:rPr>
        <w:t>–</w:t>
      </w:r>
      <w:r w:rsidRPr="00206AF5">
        <w:rPr>
          <w:rFonts w:ascii="TH SarabunIT๙" w:hAnsi="TH SarabunIT๙" w:cs="TH SarabunIT๙" w:hint="cs"/>
          <w:sz w:val="32"/>
          <w:szCs w:val="32"/>
          <w:cs/>
        </w:rPr>
        <w:t xml:space="preserve"> ๒ วัน  โดยใช้สนามหน้าศาลากลางจังหวัดกลางจังหวัด  จำนวน  61  คน  คิดเป็นร้อยละ  64.21</w:t>
      </w:r>
    </w:p>
    <w:p w:rsidR="00885648" w:rsidRDefault="00885648" w:rsidP="00885648">
      <w:pPr>
        <w:pStyle w:val="a7"/>
        <w:ind w:left="2127" w:firstLine="425"/>
        <w:rPr>
          <w:rFonts w:ascii="TH SarabunIT๙" w:hAnsi="TH SarabunIT๙" w:cs="TH SarabunIT๙"/>
          <w:sz w:val="32"/>
          <w:szCs w:val="32"/>
        </w:rPr>
      </w:pPr>
      <w:r w:rsidRPr="00206AF5">
        <w:rPr>
          <w:rFonts w:ascii="TH SarabunIT๙" w:hAnsi="TH SarabunIT๙" w:cs="TH SarabunIT๙" w:hint="cs"/>
          <w:sz w:val="32"/>
          <w:szCs w:val="32"/>
          <w:cs/>
        </w:rPr>
        <w:t xml:space="preserve">4.2 เห็นว่าควรให้มีการจัดงาน ๓ </w:t>
      </w:r>
      <w:r w:rsidRPr="00206AF5">
        <w:rPr>
          <w:rFonts w:ascii="TH SarabunIT๙" w:hAnsi="TH SarabunIT๙" w:cs="TH SarabunIT๙"/>
          <w:sz w:val="32"/>
          <w:szCs w:val="32"/>
          <w:cs/>
        </w:rPr>
        <w:t>–</w:t>
      </w:r>
      <w:r w:rsidRPr="00206AF5">
        <w:rPr>
          <w:rFonts w:ascii="TH SarabunIT๙" w:hAnsi="TH SarabunIT๙" w:cs="TH SarabunIT๙" w:hint="cs"/>
          <w:sz w:val="32"/>
          <w:szCs w:val="32"/>
          <w:cs/>
        </w:rPr>
        <w:t xml:space="preserve"> ๕ วัน โดยใช้สนามกีฬา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1986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Pr="00001986">
        <w:rPr>
          <w:rFonts w:ascii="TH SarabunIT๙" w:hAnsi="TH SarabunIT๙" w:cs="TH SarabunIT๙"/>
          <w:sz w:val="32"/>
          <w:szCs w:val="32"/>
        </w:rPr>
        <w:t>13</w:t>
      </w:r>
      <w:r w:rsidRPr="00001986">
        <w:rPr>
          <w:rFonts w:ascii="TH SarabunIT๙" w:hAnsi="TH SarabunIT๙" w:cs="TH SarabunIT๙" w:hint="cs"/>
          <w:sz w:val="32"/>
          <w:szCs w:val="32"/>
          <w:cs/>
        </w:rPr>
        <w:t xml:space="preserve">  คน  </w:t>
      </w:r>
    </w:p>
    <w:p w:rsidR="00885648" w:rsidRPr="00001986" w:rsidRDefault="00885648" w:rsidP="00885648">
      <w:pPr>
        <w:pStyle w:val="a7"/>
        <w:ind w:left="2127"/>
        <w:rPr>
          <w:rFonts w:ascii="TH SarabunIT๙" w:hAnsi="TH SarabunIT๙" w:cs="TH SarabunIT๙"/>
          <w:sz w:val="32"/>
          <w:szCs w:val="32"/>
        </w:rPr>
      </w:pPr>
      <w:r w:rsidRPr="00001986">
        <w:rPr>
          <w:rFonts w:ascii="TH SarabunIT๙" w:hAnsi="TH SarabunIT๙" w:cs="TH SarabunIT๙" w:hint="cs"/>
          <w:sz w:val="32"/>
          <w:szCs w:val="32"/>
          <w:cs/>
        </w:rPr>
        <w:t>คิดเป็นร้อยละ  13.68</w:t>
      </w:r>
    </w:p>
    <w:p w:rsidR="00885648" w:rsidRDefault="00885648" w:rsidP="00885648">
      <w:pPr>
        <w:pStyle w:val="a7"/>
        <w:ind w:left="2127" w:right="34" w:firstLine="425"/>
        <w:rPr>
          <w:rFonts w:ascii="TH SarabunIT๙" w:hAnsi="TH SarabunIT๙" w:cs="TH SarabunIT๙"/>
          <w:sz w:val="32"/>
          <w:szCs w:val="32"/>
        </w:rPr>
      </w:pPr>
      <w:r w:rsidRPr="00206AF5">
        <w:rPr>
          <w:rFonts w:ascii="TH SarabunIT๙" w:hAnsi="TH SarabunIT๙" w:cs="TH SarabunIT๙" w:hint="cs"/>
          <w:sz w:val="32"/>
          <w:szCs w:val="32"/>
          <w:cs/>
        </w:rPr>
        <w:t xml:space="preserve">4.3  มีความเห็นเป็นอย่างอื่น   จำนวน  </w:t>
      </w:r>
      <w:r w:rsidRPr="00206AF5">
        <w:rPr>
          <w:rFonts w:ascii="TH SarabunIT๙" w:hAnsi="TH SarabunIT๙" w:cs="TH SarabunIT๙"/>
          <w:sz w:val="32"/>
          <w:szCs w:val="32"/>
        </w:rPr>
        <w:t>21</w:t>
      </w:r>
      <w:r w:rsidRPr="00206AF5">
        <w:rPr>
          <w:rFonts w:ascii="TH SarabunIT๙" w:hAnsi="TH SarabunIT๙" w:cs="TH SarabunIT๙" w:hint="cs"/>
          <w:sz w:val="32"/>
          <w:szCs w:val="32"/>
          <w:cs/>
        </w:rPr>
        <w:t xml:space="preserve"> คน คิดเป็นร้อยละ </w:t>
      </w:r>
      <w:r w:rsidRPr="00206AF5">
        <w:rPr>
          <w:rFonts w:ascii="TH SarabunIT๙" w:hAnsi="TH SarabunIT๙" w:cs="TH SarabunIT๙"/>
          <w:sz w:val="32"/>
          <w:szCs w:val="32"/>
        </w:rPr>
        <w:t>22.11</w:t>
      </w:r>
    </w:p>
    <w:p w:rsidR="00885648" w:rsidRPr="0055419A" w:rsidRDefault="00885648" w:rsidP="00885648">
      <w:pPr>
        <w:pStyle w:val="a7"/>
        <w:ind w:left="2127" w:right="34"/>
        <w:rPr>
          <w:rFonts w:ascii="TH SarabunIT๙" w:hAnsi="TH SarabunIT๙" w:cs="TH SarabunIT๙"/>
          <w:sz w:val="32"/>
          <w:szCs w:val="32"/>
        </w:rPr>
      </w:pPr>
      <w:r w:rsidRPr="0055419A">
        <w:rPr>
          <w:rFonts w:ascii="TH SarabunIT๙" w:hAnsi="TH SarabunIT๙" w:cs="TH SarabunIT๙"/>
          <w:sz w:val="32"/>
          <w:szCs w:val="32"/>
        </w:rPr>
        <w:tab/>
        <w:t>1</w:t>
      </w:r>
      <w:r w:rsidRPr="0055419A">
        <w:rPr>
          <w:rFonts w:ascii="TH SarabunIT๙" w:hAnsi="TH SarabunIT๙" w:cs="TH SarabunIT๙" w:hint="cs"/>
          <w:sz w:val="32"/>
          <w:szCs w:val="32"/>
          <w:cs/>
        </w:rPr>
        <w:t>) ควรจัดงาน  1-2  วัน  โดยใช้สนามกีฬากลางจังหวัด</w:t>
      </w:r>
    </w:p>
    <w:p w:rsidR="00885648" w:rsidRPr="0055419A" w:rsidRDefault="00885648" w:rsidP="00885648">
      <w:pPr>
        <w:pStyle w:val="a7"/>
        <w:ind w:left="2835" w:right="34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ควรจัด 1 - 2 วัน  </w:t>
      </w:r>
      <w:r w:rsidRPr="0055419A">
        <w:rPr>
          <w:rFonts w:ascii="TH SarabunIT๙" w:hAnsi="TH SarabunIT๙" w:cs="TH SarabunIT๙" w:hint="cs"/>
          <w:sz w:val="32"/>
          <w:szCs w:val="32"/>
          <w:cs/>
        </w:rPr>
        <w:t>โดยใช้สถานที่อ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ำเภอ , สนามกีฬากลาง,มหาวิทยาลัย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ราช</w:t>
      </w:r>
      <w:r w:rsidRPr="0055419A">
        <w:rPr>
          <w:rFonts w:ascii="TH SarabunIT๙" w:hAnsi="TH SarabunIT๙" w:cs="TH SarabunIT๙" w:hint="cs"/>
          <w:sz w:val="32"/>
          <w:szCs w:val="32"/>
          <w:cs/>
        </w:rPr>
        <w:t>ภัฎ</w:t>
      </w:r>
    </w:p>
    <w:p w:rsidR="00885648" w:rsidRPr="0055419A" w:rsidRDefault="00885648" w:rsidP="00885648">
      <w:pPr>
        <w:pStyle w:val="a7"/>
        <w:ind w:left="2835" w:right="34"/>
        <w:rPr>
          <w:rFonts w:ascii="TH SarabunIT๙" w:hAnsi="TH SarabunIT๙" w:cs="TH SarabunIT๙"/>
          <w:sz w:val="32"/>
          <w:szCs w:val="32"/>
        </w:rPr>
      </w:pPr>
      <w:r w:rsidRPr="0055419A">
        <w:rPr>
          <w:rFonts w:ascii="TH SarabunIT๙" w:hAnsi="TH SarabunIT๙" w:cs="TH SarabunIT๙" w:hint="cs"/>
          <w:sz w:val="32"/>
          <w:szCs w:val="32"/>
          <w:cs/>
        </w:rPr>
        <w:t>3) ควรจัด 1-2  วัน  สถานที่ควรให้เหมาะสมเพื่อป้องกันฝนตก</w:t>
      </w:r>
    </w:p>
    <w:p w:rsidR="00885648" w:rsidRPr="0055419A" w:rsidRDefault="00885648" w:rsidP="00885648">
      <w:pPr>
        <w:ind w:left="2127" w:right="34"/>
        <w:rPr>
          <w:rFonts w:ascii="TH SarabunIT๙" w:hAnsi="TH SarabunIT๙" w:cs="TH SarabunIT๙"/>
          <w:sz w:val="32"/>
          <w:szCs w:val="32"/>
        </w:rPr>
      </w:pPr>
      <w:r w:rsidRPr="0055419A">
        <w:rPr>
          <w:rFonts w:ascii="TH SarabunIT๙" w:hAnsi="TH SarabunIT๙" w:cs="TH SarabunIT๙" w:hint="cs"/>
          <w:sz w:val="32"/>
          <w:szCs w:val="32"/>
          <w:cs/>
        </w:rPr>
        <w:t>5. กิจกรรมที่คิดว่า  ควรมีในงานวันท้องถิ่นไทยจังหวัดพิษณุโลก</w:t>
      </w:r>
    </w:p>
    <w:p w:rsidR="00885648" w:rsidRPr="0055419A" w:rsidRDefault="00885648" w:rsidP="00885648">
      <w:pPr>
        <w:ind w:left="2127" w:right="34"/>
        <w:rPr>
          <w:rFonts w:ascii="TH SarabunIT๙" w:hAnsi="TH SarabunIT๙" w:cs="TH SarabunIT๙"/>
          <w:sz w:val="32"/>
          <w:szCs w:val="32"/>
        </w:rPr>
      </w:pPr>
      <w:r w:rsidRPr="0055419A">
        <w:rPr>
          <w:rFonts w:ascii="TH SarabunIT๙" w:hAnsi="TH SarabunIT๙" w:cs="TH SarabunIT๙" w:hint="cs"/>
          <w:sz w:val="32"/>
          <w:szCs w:val="32"/>
          <w:cs/>
        </w:rPr>
        <w:t xml:space="preserve">     5.1 ควรมีการจัดประชุมทางวิชาการ / การนำเสนอผลงานดีเด่นของ อปท. / การออกร้าน </w:t>
      </w:r>
      <w:r w:rsidRPr="0055419A">
        <w:rPr>
          <w:rFonts w:ascii="TH SarabunIT๙" w:hAnsi="TH SarabunIT๙" w:cs="TH SarabunIT๙"/>
          <w:sz w:val="32"/>
          <w:szCs w:val="32"/>
        </w:rPr>
        <w:t xml:space="preserve">OTOP </w:t>
      </w:r>
      <w:r w:rsidRPr="0055419A">
        <w:rPr>
          <w:rFonts w:ascii="TH SarabunIT๙" w:hAnsi="TH SarabunIT๙" w:cs="TH SarabunIT๙" w:hint="cs"/>
          <w:sz w:val="32"/>
          <w:szCs w:val="32"/>
          <w:cs/>
        </w:rPr>
        <w:t>/การแข่งขันกีฬา / การสังสรรค์</w:t>
      </w:r>
      <w:r w:rsidRPr="0055419A">
        <w:rPr>
          <w:rFonts w:ascii="TH SarabunIT๙" w:hAnsi="TH SarabunIT๙" w:cs="TH SarabunIT๙"/>
          <w:sz w:val="32"/>
          <w:szCs w:val="32"/>
        </w:rPr>
        <w:tab/>
      </w:r>
      <w:r w:rsidRPr="0055419A">
        <w:rPr>
          <w:rFonts w:ascii="TH SarabunIT๙" w:hAnsi="TH SarabunIT๙" w:cs="TH SarabunIT๙" w:hint="cs"/>
          <w:sz w:val="32"/>
          <w:szCs w:val="32"/>
          <w:cs/>
        </w:rPr>
        <w:t xml:space="preserve"> จำนวน 79 คน  คิดเป็นร้อยละ  83.16</w:t>
      </w:r>
    </w:p>
    <w:p w:rsidR="00885648" w:rsidRPr="0055419A" w:rsidRDefault="00885648" w:rsidP="00885648">
      <w:pPr>
        <w:ind w:left="2127" w:right="34"/>
        <w:rPr>
          <w:rFonts w:ascii="TH SarabunIT๙" w:hAnsi="TH SarabunIT๙" w:cs="TH SarabunIT๙"/>
          <w:sz w:val="32"/>
          <w:szCs w:val="32"/>
        </w:rPr>
      </w:pPr>
      <w:r w:rsidRPr="0055419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5.2 คำแนะอื่น</w:t>
      </w:r>
      <w:r w:rsidRPr="0055419A">
        <w:rPr>
          <w:rFonts w:ascii="TH SarabunIT๙" w:hAnsi="TH SarabunIT๙" w:cs="TH SarabunIT๙" w:hint="cs"/>
          <w:sz w:val="32"/>
          <w:szCs w:val="32"/>
          <w:cs/>
        </w:rPr>
        <w:t xml:space="preserve">ๆ  </w:t>
      </w:r>
      <w:r w:rsidRPr="0055419A">
        <w:rPr>
          <w:rFonts w:ascii="TH SarabunIT๙" w:hAnsi="TH SarabunIT๙" w:cs="TH SarabunIT๙" w:hint="cs"/>
          <w:sz w:val="32"/>
          <w:szCs w:val="32"/>
          <w:cs/>
        </w:rPr>
        <w:tab/>
        <w:t>จำนวน  16  คน  คิดเป็นร้อยละ  16.84</w:t>
      </w:r>
    </w:p>
    <w:p w:rsidR="00885648" w:rsidRPr="0055419A" w:rsidRDefault="00885648" w:rsidP="00DD24FF">
      <w:pPr>
        <w:ind w:left="2977" w:right="34" w:hanging="850"/>
        <w:rPr>
          <w:rFonts w:ascii="TH SarabunIT๙" w:hAnsi="TH SarabunIT๙" w:cs="TH SarabunIT๙"/>
          <w:sz w:val="32"/>
          <w:szCs w:val="32"/>
          <w:cs/>
        </w:rPr>
      </w:pPr>
      <w:r w:rsidRPr="0055419A">
        <w:rPr>
          <w:rFonts w:ascii="TH SarabunIT๙" w:hAnsi="TH SarabunIT๙" w:cs="TH SarabunIT๙" w:hint="cs"/>
          <w:sz w:val="32"/>
          <w:szCs w:val="32"/>
          <w:cs/>
        </w:rPr>
        <w:t>เช่น  1)  ควรจัดในวันท้องถิ่นไทย,ทำพิธีถวายสัก</w:t>
      </w:r>
      <w:r w:rsidR="00DD24FF">
        <w:rPr>
          <w:rFonts w:ascii="TH SarabunIT๙" w:hAnsi="TH SarabunIT๙" w:cs="TH SarabunIT๙" w:hint="cs"/>
          <w:sz w:val="32"/>
          <w:szCs w:val="32"/>
          <w:cs/>
        </w:rPr>
        <w:t>การะรัชกาลที่ 5 หรือทำบุญตักบา</w:t>
      </w:r>
      <w:r w:rsidRPr="0055419A">
        <w:rPr>
          <w:rFonts w:ascii="TH SarabunIT๙" w:hAnsi="TH SarabunIT๙" w:cs="TH SarabunIT๙" w:hint="cs"/>
          <w:sz w:val="32"/>
          <w:szCs w:val="32"/>
          <w:cs/>
        </w:rPr>
        <w:t>ร่วมกันเฉพาะภาคเช้า</w:t>
      </w:r>
    </w:p>
    <w:p w:rsidR="00885648" w:rsidRPr="0055419A" w:rsidRDefault="00885648" w:rsidP="00885648">
      <w:pPr>
        <w:ind w:left="2127" w:right="34"/>
        <w:rPr>
          <w:rFonts w:ascii="TH SarabunIT๙" w:hAnsi="TH SarabunIT๙" w:cs="TH SarabunIT๙"/>
          <w:sz w:val="32"/>
          <w:szCs w:val="32"/>
        </w:rPr>
      </w:pPr>
      <w:r w:rsidRPr="0055419A">
        <w:rPr>
          <w:rFonts w:ascii="TH SarabunIT๙" w:hAnsi="TH SarabunIT๙" w:cs="TH SarabunIT๙" w:hint="cs"/>
          <w:sz w:val="32"/>
          <w:szCs w:val="32"/>
          <w:cs/>
        </w:rPr>
        <w:t xml:space="preserve">       2) </w:t>
      </w:r>
      <w:r w:rsidR="00DD24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419A">
        <w:rPr>
          <w:rFonts w:ascii="TH SarabunIT๙" w:hAnsi="TH SarabunIT๙" w:cs="TH SarabunIT๙" w:hint="cs"/>
          <w:sz w:val="32"/>
          <w:szCs w:val="32"/>
          <w:cs/>
        </w:rPr>
        <w:t>ควรมีการแสดงบนเวทีของ อปท. ทั้งกลางวันและกลางคืน</w:t>
      </w:r>
    </w:p>
    <w:p w:rsidR="00885648" w:rsidRPr="0055419A" w:rsidRDefault="00885648" w:rsidP="00885648">
      <w:pPr>
        <w:ind w:left="2127" w:right="34"/>
        <w:rPr>
          <w:rFonts w:ascii="TH SarabunIT๙" w:hAnsi="TH SarabunIT๙" w:cs="TH SarabunIT๙"/>
          <w:sz w:val="32"/>
          <w:szCs w:val="32"/>
        </w:rPr>
      </w:pPr>
      <w:r w:rsidRPr="0055419A">
        <w:rPr>
          <w:rFonts w:ascii="TH SarabunIT๙" w:hAnsi="TH SarabunIT๙" w:cs="TH SarabunIT๙"/>
          <w:sz w:val="32"/>
          <w:szCs w:val="32"/>
        </w:rPr>
        <w:t xml:space="preserve">       3</w:t>
      </w:r>
      <w:r w:rsidRPr="0055419A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DD24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419A">
        <w:rPr>
          <w:rFonts w:ascii="TH SarabunIT๙" w:hAnsi="TH SarabunIT๙" w:cs="TH SarabunIT๙" w:hint="cs"/>
          <w:sz w:val="32"/>
          <w:szCs w:val="32"/>
          <w:cs/>
        </w:rPr>
        <w:t>ควรมีการละเล่นพื้นบ้านของท้องถิ่น การแสดงแต่ละพื้นที่ การแข่งขันกีฬาพื้นบ้าน การแข่งกีฬาระหว่างอำเภอ ,มีการเดินขบวนพาเหรด,การออกร้าน</w:t>
      </w:r>
      <w:r w:rsidRPr="0055419A">
        <w:rPr>
          <w:rFonts w:ascii="TH SarabunIT๙" w:hAnsi="TH SarabunIT๙" w:cs="TH SarabunIT๙"/>
          <w:sz w:val="32"/>
          <w:szCs w:val="32"/>
        </w:rPr>
        <w:t xml:space="preserve"> OTOP</w:t>
      </w:r>
      <w:r w:rsidRPr="0055419A">
        <w:rPr>
          <w:rFonts w:ascii="TH SarabunIT๙" w:hAnsi="TH SarabunIT๙" w:cs="TH SarabunIT๙" w:hint="cs"/>
          <w:sz w:val="32"/>
          <w:szCs w:val="32"/>
          <w:cs/>
        </w:rPr>
        <w:t xml:space="preserve"> ควรเป็นของทุกตำบล</w:t>
      </w:r>
    </w:p>
    <w:p w:rsidR="00885648" w:rsidRPr="0055419A" w:rsidRDefault="00885648" w:rsidP="00885648">
      <w:pPr>
        <w:ind w:left="2127" w:right="34"/>
        <w:rPr>
          <w:rFonts w:ascii="TH SarabunIT๙" w:hAnsi="TH SarabunIT๙" w:cs="TH SarabunIT๙"/>
          <w:sz w:val="32"/>
          <w:szCs w:val="32"/>
        </w:rPr>
      </w:pPr>
      <w:r w:rsidRPr="0055419A">
        <w:rPr>
          <w:rFonts w:ascii="TH SarabunIT๙" w:hAnsi="TH SarabunIT๙" w:cs="TH SarabunIT๙" w:hint="cs"/>
          <w:sz w:val="32"/>
          <w:szCs w:val="32"/>
          <w:cs/>
        </w:rPr>
        <w:t xml:space="preserve">       4) </w:t>
      </w:r>
      <w:r w:rsidR="00DD24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419A">
        <w:rPr>
          <w:rFonts w:ascii="TH SarabunIT๙" w:hAnsi="TH SarabunIT๙" w:cs="TH SarabunIT๙" w:hint="cs"/>
          <w:sz w:val="32"/>
          <w:szCs w:val="32"/>
          <w:cs/>
        </w:rPr>
        <w:t>มีกิจกรรมที่เป็นส่วนร่วมของประชาชนด้วย</w:t>
      </w:r>
    </w:p>
    <w:p w:rsidR="00885648" w:rsidRPr="0055419A" w:rsidRDefault="00885648" w:rsidP="00885648">
      <w:pPr>
        <w:ind w:left="2127" w:right="34"/>
        <w:rPr>
          <w:rFonts w:ascii="TH SarabunIT๙" w:hAnsi="TH SarabunIT๙" w:cs="TH SarabunIT๙"/>
          <w:sz w:val="32"/>
          <w:szCs w:val="32"/>
          <w:cs/>
        </w:rPr>
      </w:pPr>
      <w:r w:rsidRPr="0055419A">
        <w:rPr>
          <w:rFonts w:ascii="TH SarabunIT๙" w:hAnsi="TH SarabunIT๙" w:cs="TH SarabunIT๙" w:hint="cs"/>
          <w:sz w:val="32"/>
          <w:szCs w:val="32"/>
          <w:cs/>
        </w:rPr>
        <w:t xml:space="preserve">       5) </w:t>
      </w:r>
      <w:r w:rsidR="00DD24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419A">
        <w:rPr>
          <w:rFonts w:ascii="TH SarabunIT๙" w:hAnsi="TH SarabunIT๙" w:cs="TH SarabunIT๙" w:hint="cs"/>
          <w:sz w:val="32"/>
          <w:szCs w:val="32"/>
          <w:cs/>
        </w:rPr>
        <w:t>ควรมีการประชุมวิชาการ  และแข่งกีฬาก็พอ</w:t>
      </w:r>
    </w:p>
    <w:p w:rsidR="00885648" w:rsidRPr="0055419A" w:rsidRDefault="00885648" w:rsidP="00885648">
      <w:pPr>
        <w:ind w:left="2127" w:right="34"/>
        <w:rPr>
          <w:rFonts w:ascii="TH SarabunIT๙" w:hAnsi="TH SarabunIT๙" w:cs="TH SarabunIT๙"/>
          <w:sz w:val="32"/>
          <w:szCs w:val="32"/>
        </w:rPr>
      </w:pPr>
      <w:r w:rsidRPr="0055419A">
        <w:rPr>
          <w:rFonts w:ascii="TH SarabunIT๙" w:hAnsi="TH SarabunIT๙" w:cs="TH SarabunIT๙" w:hint="cs"/>
          <w:sz w:val="32"/>
          <w:szCs w:val="32"/>
          <w:cs/>
        </w:rPr>
        <w:t>6. ความคิดเห็น และข้อเสนอแนะ</w:t>
      </w:r>
    </w:p>
    <w:p w:rsidR="00885648" w:rsidRPr="0055419A" w:rsidRDefault="00885648" w:rsidP="00885648">
      <w:pPr>
        <w:ind w:left="2127" w:right="34"/>
        <w:rPr>
          <w:rFonts w:ascii="TH SarabunIT๙" w:hAnsi="TH SarabunIT๙" w:cs="TH SarabunIT๙"/>
          <w:sz w:val="32"/>
          <w:szCs w:val="32"/>
        </w:rPr>
      </w:pPr>
      <w:r w:rsidRPr="0055419A">
        <w:rPr>
          <w:rFonts w:ascii="TH SarabunIT๙" w:hAnsi="TH SarabunIT๙" w:cs="TH SarabunIT๙"/>
          <w:sz w:val="32"/>
          <w:szCs w:val="32"/>
        </w:rPr>
        <w:t xml:space="preserve">     6.1  </w:t>
      </w:r>
      <w:r w:rsidRPr="0055419A">
        <w:rPr>
          <w:rFonts w:ascii="TH SarabunIT๙" w:hAnsi="TH SarabunIT๙" w:cs="TH SarabunIT๙" w:hint="cs"/>
          <w:sz w:val="32"/>
          <w:szCs w:val="32"/>
          <w:cs/>
        </w:rPr>
        <w:t xml:space="preserve">ด้านงบประมาณ </w:t>
      </w:r>
    </w:p>
    <w:p w:rsidR="00885648" w:rsidRPr="0055419A" w:rsidRDefault="00885648" w:rsidP="00885648">
      <w:pPr>
        <w:ind w:left="2127" w:right="34"/>
        <w:rPr>
          <w:rFonts w:ascii="TH SarabunIT๙" w:hAnsi="TH SarabunIT๙" w:cs="TH SarabunIT๙"/>
          <w:sz w:val="32"/>
          <w:szCs w:val="32"/>
        </w:rPr>
      </w:pPr>
      <w:r w:rsidRPr="0055419A">
        <w:rPr>
          <w:rFonts w:ascii="TH SarabunIT๙" w:hAnsi="TH SarabunIT๙" w:cs="TH SarabunIT๙"/>
          <w:sz w:val="32"/>
          <w:szCs w:val="32"/>
        </w:rPr>
        <w:t xml:space="preserve">        1</w:t>
      </w:r>
      <w:r w:rsidRPr="0055419A">
        <w:rPr>
          <w:rFonts w:ascii="TH SarabunIT๙" w:hAnsi="TH SarabunIT๙" w:cs="TH SarabunIT๙" w:hint="cs"/>
          <w:sz w:val="32"/>
          <w:szCs w:val="32"/>
          <w:cs/>
        </w:rPr>
        <w:t>)  เงินที่อุดหนุนควรครอบคลุมค่าใช้จ่ายทุกเรื่อง</w:t>
      </w:r>
    </w:p>
    <w:p w:rsidR="00885648" w:rsidRPr="0055419A" w:rsidRDefault="00885648" w:rsidP="00885648">
      <w:pPr>
        <w:ind w:left="2127" w:right="34"/>
        <w:rPr>
          <w:rFonts w:ascii="TH SarabunIT๙" w:hAnsi="TH SarabunIT๙" w:cs="TH SarabunIT๙"/>
          <w:sz w:val="32"/>
          <w:szCs w:val="32"/>
        </w:rPr>
      </w:pPr>
      <w:r w:rsidRPr="0055419A">
        <w:rPr>
          <w:rFonts w:ascii="TH SarabunIT๙" w:hAnsi="TH SarabunIT๙" w:cs="TH SarabunIT๙" w:hint="cs"/>
          <w:sz w:val="32"/>
          <w:szCs w:val="32"/>
          <w:cs/>
        </w:rPr>
        <w:t xml:space="preserve">        2) ควรให้มีการตั้งงบอุดหนุนไว้ในเทศบัญญัติ/ข้อบัญญัติ</w:t>
      </w:r>
    </w:p>
    <w:p w:rsidR="00885648" w:rsidRPr="0055419A" w:rsidRDefault="00885648" w:rsidP="00885648">
      <w:pPr>
        <w:ind w:left="2127" w:right="34"/>
        <w:rPr>
          <w:rFonts w:ascii="TH SarabunIT๙" w:hAnsi="TH SarabunIT๙" w:cs="TH SarabunIT๙"/>
          <w:sz w:val="32"/>
          <w:szCs w:val="32"/>
        </w:rPr>
      </w:pPr>
      <w:r w:rsidRPr="0055419A">
        <w:rPr>
          <w:rFonts w:ascii="TH SarabunIT๙" w:hAnsi="TH SarabunIT๙" w:cs="TH SarabunIT๙" w:hint="cs"/>
          <w:sz w:val="32"/>
          <w:szCs w:val="32"/>
          <w:cs/>
        </w:rPr>
        <w:t xml:space="preserve">        3) งบประมาณควรเหมาะสมกับระยะเวลาในการจัดงาน</w:t>
      </w:r>
    </w:p>
    <w:p w:rsidR="00885648" w:rsidRPr="0055419A" w:rsidRDefault="00885648" w:rsidP="00885648">
      <w:pPr>
        <w:ind w:left="2127" w:right="34"/>
        <w:rPr>
          <w:rFonts w:ascii="TH SarabunIT๙" w:hAnsi="TH SarabunIT๙" w:cs="TH SarabunIT๙"/>
          <w:sz w:val="32"/>
          <w:szCs w:val="32"/>
        </w:rPr>
      </w:pPr>
      <w:r w:rsidRPr="0055419A">
        <w:rPr>
          <w:rFonts w:ascii="TH SarabunIT๙" w:hAnsi="TH SarabunIT๙" w:cs="TH SarabunIT๙" w:hint="cs"/>
          <w:sz w:val="32"/>
          <w:szCs w:val="32"/>
          <w:cs/>
        </w:rPr>
        <w:t xml:space="preserve">        4) งบประมาณไม่เพียงพอ</w:t>
      </w:r>
    </w:p>
    <w:p w:rsidR="00885648" w:rsidRPr="0055419A" w:rsidRDefault="00885648" w:rsidP="00885648">
      <w:pPr>
        <w:ind w:left="2127" w:right="34"/>
        <w:rPr>
          <w:rFonts w:ascii="TH SarabunIT๙" w:hAnsi="TH SarabunIT๙" w:cs="TH SarabunIT๙"/>
          <w:sz w:val="32"/>
          <w:szCs w:val="32"/>
          <w:cs/>
        </w:rPr>
      </w:pPr>
      <w:r w:rsidRPr="0055419A">
        <w:rPr>
          <w:rFonts w:ascii="TH SarabunIT๙" w:hAnsi="TH SarabunIT๙" w:cs="TH SarabunIT๙" w:hint="cs"/>
          <w:sz w:val="32"/>
          <w:szCs w:val="32"/>
          <w:cs/>
        </w:rPr>
        <w:t xml:space="preserve">        5) จัดไม่คุ้มกับเงินที่ลงทะเบียน</w:t>
      </w:r>
    </w:p>
    <w:p w:rsidR="00885648" w:rsidRPr="0055419A" w:rsidRDefault="00885648" w:rsidP="00885648">
      <w:pPr>
        <w:ind w:left="2127" w:right="34"/>
        <w:rPr>
          <w:rFonts w:ascii="TH SarabunIT๙" w:hAnsi="TH SarabunIT๙" w:cs="TH SarabunIT๙"/>
          <w:sz w:val="32"/>
          <w:szCs w:val="32"/>
        </w:rPr>
      </w:pPr>
      <w:r w:rsidRPr="0055419A">
        <w:rPr>
          <w:rFonts w:ascii="TH SarabunIT๙" w:hAnsi="TH SarabunIT๙" w:cs="TH SarabunIT๙" w:hint="cs"/>
          <w:sz w:val="32"/>
          <w:szCs w:val="32"/>
          <w:cs/>
        </w:rPr>
        <w:t xml:space="preserve">     6.2 ด้านบุคลากร</w:t>
      </w:r>
    </w:p>
    <w:p w:rsidR="00885648" w:rsidRPr="0055419A" w:rsidRDefault="00885648" w:rsidP="00885648">
      <w:pPr>
        <w:pStyle w:val="a7"/>
        <w:ind w:left="2127" w:right="34"/>
        <w:rPr>
          <w:rFonts w:ascii="TH SarabunIT๙" w:hAnsi="TH SarabunIT๙" w:cs="TH SarabunIT๙"/>
          <w:sz w:val="32"/>
          <w:szCs w:val="32"/>
        </w:rPr>
      </w:pPr>
      <w:r w:rsidRPr="0055419A">
        <w:rPr>
          <w:rFonts w:ascii="TH SarabunIT๙" w:hAnsi="TH SarabunIT๙" w:cs="TH SarabunIT๙" w:hint="cs"/>
          <w:sz w:val="32"/>
          <w:szCs w:val="32"/>
          <w:cs/>
        </w:rPr>
        <w:t xml:space="preserve">        1) ควรเป็นวันหยุดบุคคลากรจะได้มาร่วมได้มากขึ้น</w:t>
      </w:r>
    </w:p>
    <w:p w:rsidR="00885648" w:rsidRPr="0055419A" w:rsidRDefault="00885648" w:rsidP="00885648">
      <w:pPr>
        <w:pStyle w:val="a7"/>
        <w:ind w:left="2127" w:right="34"/>
        <w:rPr>
          <w:rFonts w:ascii="TH SarabunIT๙" w:hAnsi="TH SarabunIT๙" w:cs="TH SarabunIT๙"/>
          <w:sz w:val="32"/>
          <w:szCs w:val="32"/>
        </w:rPr>
      </w:pPr>
      <w:r w:rsidRPr="0055419A">
        <w:rPr>
          <w:rFonts w:ascii="TH SarabunIT๙" w:hAnsi="TH SarabunIT๙" w:cs="TH SarabunIT๙" w:hint="cs"/>
          <w:sz w:val="32"/>
          <w:szCs w:val="32"/>
          <w:cs/>
        </w:rPr>
        <w:t xml:space="preserve">        2) ควรมีหน่วยรับผิดชอบด้านประชาสัมพันธ์งานท้องถิ่น</w:t>
      </w:r>
    </w:p>
    <w:p w:rsidR="00885648" w:rsidRPr="0055419A" w:rsidRDefault="00885648" w:rsidP="00DD24FF">
      <w:pPr>
        <w:pStyle w:val="a7"/>
        <w:ind w:left="2977" w:right="34" w:hanging="850"/>
        <w:rPr>
          <w:rFonts w:ascii="TH SarabunIT๙" w:hAnsi="TH SarabunIT๙" w:cs="TH SarabunIT๙"/>
          <w:sz w:val="32"/>
          <w:szCs w:val="32"/>
        </w:rPr>
      </w:pPr>
      <w:r w:rsidRPr="0055419A">
        <w:rPr>
          <w:rFonts w:ascii="TH SarabunIT๙" w:hAnsi="TH SarabunIT๙" w:cs="TH SarabunIT๙" w:hint="cs"/>
          <w:sz w:val="32"/>
          <w:szCs w:val="32"/>
          <w:cs/>
        </w:rPr>
        <w:t xml:space="preserve">        3) กิจกรรมเน้นการมีส่วนร่วมเฉพาะผู้บริหาร ทำให้ข้าราชการ/พนักงานส่วนท้องถิ่น  และประชาชนไม่ได้มีส่วนร่วม      </w:t>
      </w:r>
    </w:p>
    <w:p w:rsidR="00885648" w:rsidRPr="0055419A" w:rsidRDefault="00885648" w:rsidP="00DD24FF">
      <w:pPr>
        <w:ind w:left="2977" w:right="34" w:hanging="283"/>
        <w:rPr>
          <w:rFonts w:ascii="TH SarabunIT๙" w:hAnsi="TH SarabunIT๙" w:cs="TH SarabunIT๙"/>
          <w:sz w:val="32"/>
          <w:szCs w:val="32"/>
        </w:rPr>
      </w:pPr>
      <w:r w:rsidRPr="0055419A">
        <w:rPr>
          <w:rFonts w:ascii="TH SarabunIT๙" w:hAnsi="TH SarabunIT๙" w:cs="TH SarabunIT๙"/>
          <w:sz w:val="32"/>
          <w:szCs w:val="32"/>
        </w:rPr>
        <w:lastRenderedPageBreak/>
        <w:t>4</w:t>
      </w:r>
      <w:r w:rsidRPr="0055419A">
        <w:rPr>
          <w:rFonts w:ascii="TH SarabunIT๙" w:hAnsi="TH SarabunIT๙" w:cs="TH SarabunIT๙" w:hint="cs"/>
          <w:sz w:val="32"/>
          <w:szCs w:val="32"/>
          <w:cs/>
        </w:rPr>
        <w:t>) ควรจัดคณะทำงานด้านต่างๆ ให้มากกว่านี้</w:t>
      </w:r>
      <w:r w:rsidRPr="0055419A">
        <w:rPr>
          <w:rFonts w:ascii="TH SarabunIT๙" w:hAnsi="TH SarabunIT๙" w:cs="TH SarabunIT๙"/>
          <w:sz w:val="32"/>
          <w:szCs w:val="32"/>
        </w:rPr>
        <w:t>,</w:t>
      </w:r>
      <w:r w:rsidRPr="0055419A">
        <w:rPr>
          <w:rFonts w:ascii="TH SarabunIT๙" w:hAnsi="TH SarabunIT๙" w:cs="TH SarabunIT๙"/>
          <w:sz w:val="32"/>
          <w:szCs w:val="32"/>
          <w:cs/>
        </w:rPr>
        <w:t xml:space="preserve"> ควรมีคณะกรรมการร่วมทั้ง</w:t>
      </w:r>
      <w:r w:rsidRPr="0055419A">
        <w:rPr>
          <w:rFonts w:ascii="TH SarabunIT๙" w:hAnsi="TH SarabunIT๙" w:cs="TH SarabunIT๙" w:hint="cs"/>
          <w:sz w:val="32"/>
          <w:szCs w:val="32"/>
          <w:cs/>
        </w:rPr>
        <w:t xml:space="preserve"> 3 รูปแบบ</w:t>
      </w:r>
    </w:p>
    <w:p w:rsidR="00885648" w:rsidRPr="0055419A" w:rsidRDefault="00885648" w:rsidP="00885648">
      <w:pPr>
        <w:ind w:left="2127" w:right="34"/>
        <w:rPr>
          <w:rFonts w:ascii="TH SarabunIT๙" w:hAnsi="TH SarabunIT๙" w:cs="TH SarabunIT๙"/>
          <w:sz w:val="32"/>
          <w:szCs w:val="32"/>
          <w:cs/>
        </w:rPr>
      </w:pPr>
      <w:r w:rsidRPr="0055419A">
        <w:rPr>
          <w:rFonts w:ascii="TH SarabunIT๙" w:hAnsi="TH SarabunIT๙" w:cs="TH SarabunIT๙" w:hint="cs"/>
          <w:sz w:val="32"/>
          <w:szCs w:val="32"/>
          <w:cs/>
        </w:rPr>
        <w:t xml:space="preserve">        5) สรรหาบุคลกรที่ความรู้ในเชิงรุก</w:t>
      </w:r>
    </w:p>
    <w:p w:rsidR="00885648" w:rsidRPr="0055419A" w:rsidRDefault="00885648" w:rsidP="00885648">
      <w:pPr>
        <w:ind w:left="2127" w:right="34"/>
        <w:rPr>
          <w:rFonts w:ascii="TH SarabunIT๙" w:hAnsi="TH SarabunIT๙" w:cs="TH SarabunIT๙"/>
          <w:sz w:val="32"/>
          <w:szCs w:val="32"/>
        </w:rPr>
      </w:pPr>
      <w:r w:rsidRPr="0055419A">
        <w:rPr>
          <w:rFonts w:ascii="TH SarabunIT๙" w:hAnsi="TH SarabunIT๙" w:cs="TH SarabunIT๙"/>
          <w:sz w:val="32"/>
          <w:szCs w:val="32"/>
        </w:rPr>
        <w:t xml:space="preserve">        6</w:t>
      </w:r>
      <w:r w:rsidRPr="0055419A">
        <w:rPr>
          <w:rFonts w:ascii="TH SarabunIT๙" w:hAnsi="TH SarabunIT๙" w:cs="TH SarabunIT๙" w:hint="cs"/>
          <w:sz w:val="32"/>
          <w:szCs w:val="32"/>
          <w:cs/>
        </w:rPr>
        <w:t>) บุคลากรที่ดำเนินงานมีน้อย</w:t>
      </w:r>
    </w:p>
    <w:p w:rsidR="00885648" w:rsidRPr="0055419A" w:rsidRDefault="00885648" w:rsidP="00885648">
      <w:pPr>
        <w:ind w:left="2127" w:right="34"/>
        <w:rPr>
          <w:rFonts w:ascii="TH SarabunIT๙" w:hAnsi="TH SarabunIT๙" w:cs="TH SarabunIT๙"/>
          <w:sz w:val="32"/>
          <w:szCs w:val="32"/>
          <w:cs/>
        </w:rPr>
      </w:pPr>
      <w:r w:rsidRPr="0055419A">
        <w:rPr>
          <w:rFonts w:ascii="TH SarabunIT๙" w:hAnsi="TH SarabunIT๙" w:cs="TH SarabunIT๙" w:hint="cs"/>
          <w:sz w:val="32"/>
          <w:szCs w:val="32"/>
          <w:cs/>
        </w:rPr>
        <w:t xml:space="preserve">        7) ขาดการประสานงานที่ดีระหว่างจังหวัด อำเภอ และ อปท.</w:t>
      </w:r>
    </w:p>
    <w:p w:rsidR="00885648" w:rsidRPr="0055419A" w:rsidRDefault="00885648" w:rsidP="00885648">
      <w:pPr>
        <w:ind w:left="2127" w:right="34"/>
        <w:rPr>
          <w:rFonts w:ascii="TH SarabunIT๙" w:hAnsi="TH SarabunIT๙" w:cs="TH SarabunIT๙"/>
          <w:sz w:val="32"/>
          <w:szCs w:val="32"/>
        </w:rPr>
      </w:pPr>
      <w:r w:rsidRPr="0055419A">
        <w:rPr>
          <w:rFonts w:ascii="TH SarabunIT๙" w:hAnsi="TH SarabunIT๙" w:cs="TH SarabunIT๙" w:hint="cs"/>
          <w:sz w:val="32"/>
          <w:szCs w:val="32"/>
          <w:cs/>
        </w:rPr>
        <w:t xml:space="preserve">     6.3 ด้านสถานที่ รวมถึงการบริหารจัดการต่าง ๆ  เนื่องจาก </w:t>
      </w:r>
    </w:p>
    <w:p w:rsidR="00885648" w:rsidRPr="0055419A" w:rsidRDefault="00885648" w:rsidP="00885648">
      <w:pPr>
        <w:pStyle w:val="a7"/>
        <w:ind w:left="2127" w:right="34"/>
        <w:rPr>
          <w:rFonts w:ascii="TH SarabunIT๙" w:hAnsi="TH SarabunIT๙" w:cs="TH SarabunIT๙"/>
          <w:sz w:val="32"/>
          <w:szCs w:val="32"/>
        </w:rPr>
      </w:pPr>
      <w:r w:rsidRPr="0055419A">
        <w:rPr>
          <w:rFonts w:ascii="TH SarabunIT๙" w:hAnsi="TH SarabunIT๙" w:cs="TH SarabunIT๙" w:hint="cs"/>
          <w:sz w:val="32"/>
          <w:szCs w:val="32"/>
          <w:cs/>
        </w:rPr>
        <w:t xml:space="preserve">        1) สถานที่รับประทานอาหารไม่เพียงพอ</w:t>
      </w:r>
    </w:p>
    <w:p w:rsidR="00885648" w:rsidRPr="0055419A" w:rsidRDefault="00885648" w:rsidP="00885648">
      <w:pPr>
        <w:pStyle w:val="a7"/>
        <w:ind w:left="2127" w:right="34"/>
        <w:rPr>
          <w:rFonts w:ascii="TH SarabunIT๙" w:hAnsi="TH SarabunIT๙" w:cs="TH SarabunIT๙"/>
          <w:sz w:val="32"/>
          <w:szCs w:val="32"/>
        </w:rPr>
      </w:pPr>
      <w:r w:rsidRPr="0055419A">
        <w:rPr>
          <w:rFonts w:ascii="TH SarabunIT๙" w:hAnsi="TH SarabunIT๙" w:cs="TH SarabunIT๙" w:hint="cs"/>
          <w:sz w:val="32"/>
          <w:szCs w:val="32"/>
          <w:cs/>
        </w:rPr>
        <w:t xml:space="preserve">        2) อยากให้ท้องถิ่นอื่นมีส่วนร่วมในการเป็นตัวแทนด้านสถานที่</w:t>
      </w:r>
      <w:r w:rsidRPr="0055419A">
        <w:rPr>
          <w:rFonts w:ascii="TH SarabunIT๙" w:hAnsi="TH SarabunIT๙" w:cs="TH SarabunIT๙"/>
          <w:sz w:val="32"/>
          <w:szCs w:val="32"/>
        </w:rPr>
        <w:t xml:space="preserve">       </w:t>
      </w:r>
    </w:p>
    <w:p w:rsidR="00885648" w:rsidRPr="0055419A" w:rsidRDefault="00885648" w:rsidP="00885648">
      <w:pPr>
        <w:pStyle w:val="a7"/>
        <w:ind w:left="2127" w:right="34"/>
        <w:rPr>
          <w:rFonts w:ascii="TH SarabunIT๙" w:hAnsi="TH SarabunIT๙" w:cs="TH SarabunIT๙"/>
          <w:sz w:val="32"/>
          <w:szCs w:val="32"/>
        </w:rPr>
      </w:pPr>
      <w:r w:rsidRPr="0055419A">
        <w:rPr>
          <w:rFonts w:ascii="TH SarabunIT๙" w:hAnsi="TH SarabunIT๙" w:cs="TH SarabunIT๙"/>
          <w:sz w:val="32"/>
          <w:szCs w:val="32"/>
        </w:rPr>
        <w:t xml:space="preserve">        3</w:t>
      </w:r>
      <w:r w:rsidRPr="0055419A">
        <w:rPr>
          <w:rFonts w:ascii="TH SarabunIT๙" w:hAnsi="TH SarabunIT๙" w:cs="TH SarabunIT๙" w:hint="cs"/>
          <w:sz w:val="32"/>
          <w:szCs w:val="32"/>
          <w:cs/>
        </w:rPr>
        <w:t>) การจัดบูธ และการออกร้านควรมีเวลาและสถานที่มากกว่านี้</w:t>
      </w:r>
    </w:p>
    <w:p w:rsidR="00885648" w:rsidRPr="0055419A" w:rsidRDefault="00885648" w:rsidP="00DD24FF">
      <w:pPr>
        <w:pStyle w:val="a7"/>
        <w:ind w:left="2977" w:right="34" w:hanging="283"/>
        <w:rPr>
          <w:rFonts w:ascii="TH SarabunIT๙" w:hAnsi="TH SarabunIT๙" w:cs="TH SarabunIT๙"/>
          <w:sz w:val="32"/>
          <w:szCs w:val="32"/>
        </w:rPr>
      </w:pPr>
      <w:r w:rsidRPr="0055419A">
        <w:rPr>
          <w:rFonts w:ascii="TH SarabunIT๙" w:hAnsi="TH SarabunIT๙" w:cs="TH SarabunIT๙" w:hint="cs"/>
          <w:sz w:val="32"/>
          <w:szCs w:val="32"/>
          <w:cs/>
        </w:rPr>
        <w:t>4) ควรแยกห้องประชุมสัมมนา ออกจากการจัดแสดงนิทรรศการ และสถานที่จัด</w:t>
      </w:r>
      <w:r w:rsidRPr="00B82D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419A">
        <w:rPr>
          <w:rFonts w:ascii="TH SarabunIT๙" w:hAnsi="TH SarabunIT๙" w:cs="TH SarabunIT๙" w:hint="cs"/>
          <w:sz w:val="32"/>
          <w:szCs w:val="32"/>
          <w:cs/>
        </w:rPr>
        <w:t>แข่งกีฬาควรอยู่บริเวณเดียวกัน</w:t>
      </w:r>
    </w:p>
    <w:p w:rsidR="00885648" w:rsidRPr="0055419A" w:rsidRDefault="00885648" w:rsidP="00885648">
      <w:pPr>
        <w:pStyle w:val="a7"/>
        <w:ind w:left="2127" w:right="34"/>
        <w:rPr>
          <w:rFonts w:ascii="TH SarabunIT๙" w:hAnsi="TH SarabunIT๙" w:cs="TH SarabunIT๙"/>
          <w:sz w:val="32"/>
          <w:szCs w:val="32"/>
        </w:rPr>
      </w:pPr>
      <w:r w:rsidRPr="0055419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DD24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419A">
        <w:rPr>
          <w:rFonts w:ascii="TH SarabunIT๙" w:hAnsi="TH SarabunIT๙" w:cs="TH SarabunIT๙" w:hint="cs"/>
          <w:sz w:val="32"/>
          <w:szCs w:val="32"/>
          <w:cs/>
        </w:rPr>
        <w:t>5) สถานที่จัดงานอยู่ไกลจากตัวเมือง</w:t>
      </w:r>
    </w:p>
    <w:p w:rsidR="00885648" w:rsidRPr="0055419A" w:rsidRDefault="00885648" w:rsidP="00885648">
      <w:pPr>
        <w:pStyle w:val="a7"/>
        <w:ind w:left="2127" w:right="34"/>
        <w:rPr>
          <w:rFonts w:ascii="TH SarabunIT๙" w:hAnsi="TH SarabunIT๙" w:cs="TH SarabunIT๙"/>
          <w:sz w:val="32"/>
          <w:szCs w:val="32"/>
        </w:rPr>
      </w:pPr>
      <w:r w:rsidRPr="0055419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DD24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419A">
        <w:rPr>
          <w:rFonts w:ascii="TH SarabunIT๙" w:hAnsi="TH SarabunIT๙" w:cs="TH SarabunIT๙" w:hint="cs"/>
          <w:sz w:val="32"/>
          <w:szCs w:val="32"/>
          <w:cs/>
        </w:rPr>
        <w:t>6) ควรใช้สถานที่ที่ให้มีการดื่มเครื่องดื่มแอลกอฮอล์ลได้</w:t>
      </w:r>
    </w:p>
    <w:p w:rsidR="00885648" w:rsidRPr="0055419A" w:rsidRDefault="00885648" w:rsidP="00885648">
      <w:pPr>
        <w:pStyle w:val="a7"/>
        <w:ind w:left="2127" w:right="34"/>
        <w:rPr>
          <w:rFonts w:ascii="TH SarabunIT๙" w:hAnsi="TH SarabunIT๙" w:cs="TH SarabunIT๙"/>
          <w:sz w:val="32"/>
          <w:szCs w:val="32"/>
        </w:rPr>
      </w:pPr>
      <w:r w:rsidRPr="0055419A">
        <w:rPr>
          <w:rFonts w:ascii="TH SarabunIT๙" w:hAnsi="TH SarabunIT๙" w:cs="TH SarabunIT๙"/>
          <w:sz w:val="32"/>
          <w:szCs w:val="32"/>
        </w:rPr>
        <w:t xml:space="preserve">        7</w:t>
      </w:r>
      <w:r w:rsidRPr="0055419A">
        <w:rPr>
          <w:rFonts w:ascii="TH SarabunIT๙" w:hAnsi="TH SarabunIT๙" w:cs="TH SarabunIT๙" w:hint="cs"/>
          <w:sz w:val="32"/>
          <w:szCs w:val="32"/>
          <w:cs/>
        </w:rPr>
        <w:t>) ควรปรับปรุงรสชาติของอาหาร</w:t>
      </w:r>
    </w:p>
    <w:p w:rsidR="00CB019C" w:rsidRDefault="00CB019C" w:rsidP="00885648">
      <w:pPr>
        <w:ind w:left="2127"/>
        <w:rPr>
          <w:rFonts w:ascii="TH SarabunIT๙" w:hAnsi="TH SarabunIT๙" w:cs="TH SarabunIT๙" w:hint="cs"/>
          <w:sz w:val="32"/>
          <w:szCs w:val="32"/>
        </w:rPr>
      </w:pPr>
    </w:p>
    <w:p w:rsidR="00F70848" w:rsidRPr="00E07C45" w:rsidRDefault="00F70848" w:rsidP="00DD24FF">
      <w:pPr>
        <w:ind w:left="2127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07C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4.3 </w:t>
      </w:r>
      <w:r w:rsidR="00DD24FF" w:rsidRPr="00001986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โครงการสังคมไทยร่วมกันคืนครูดีให้ศิษย์ เชิดชู  ยกย่อง “ครูสอนดี”</w:t>
      </w:r>
    </w:p>
    <w:p w:rsidR="00DD24FF" w:rsidRDefault="00DD24FF" w:rsidP="00DD24FF">
      <w:pPr>
        <w:tabs>
          <w:tab w:val="left" w:pos="720"/>
          <w:tab w:val="left" w:pos="1418"/>
          <w:tab w:val="left" w:pos="2160"/>
          <w:tab w:val="center" w:pos="4590"/>
        </w:tabs>
        <w:spacing w:before="120"/>
        <w:ind w:left="2127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01986">
        <w:rPr>
          <w:rFonts w:ascii="TH SarabunIT๙" w:eastAsia="Angsana New" w:hAnsi="TH SarabunIT๙" w:cs="TH SarabunIT๙"/>
          <w:sz w:val="32"/>
          <w:szCs w:val="32"/>
          <w:cs/>
        </w:rPr>
        <w:t xml:space="preserve">    </w:t>
      </w:r>
      <w:r w:rsidRPr="0000198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ตามที่คณะรัฐมนตรีได้มีมติ  ในคราวการประชุมเมื่อวันที่  11  มกราคม  2554  มีมติเห็นชอบในหลักการแผนปฏิบัติการปฏิรูปประเทศไทย  เพื่ออนาคตคนไทยที่เท่าเทียมและเป็นธรรม  “ด้านการสร้างอนาคตของชาติด้วยการพัฒนาคน  เด็ก  และเยาวชน  โดยได้มอบหมายสำนักงานส่งเสริมสังคมแห่งการเรียนรู้และคุณภาพเยาวชน  (สสค.)  ดำเนินโครงการสังคมไทยร่วมกันคืนครูดีให้ศิษย์  เชิดชู ยกย่อง “ครูสอนดี โดยมีวัตถุประสงค์เพื่อ การยกย่อง เชิดชู “ครูสอนดี”  คือ ครูที่มีระบบการสอนดี มีลูกศิษย์ที่ประสบความสำเร็จ และเป็นแบบอย่างในการดำเนินชีวิต  เพื่อเป็นแรงบันดาลใจให้กับครูในการพัฒนาการเรียนการสอนที่มีคุณภาพกับเด็กไทยอย่างต่อเนื่อง  โดยมีคุณสมบัติ คือ  สอนเป็น  เห็นผล  คนยกย่อง</w:t>
      </w:r>
    </w:p>
    <w:p w:rsidR="00DD24FF" w:rsidRDefault="00DD24FF" w:rsidP="00DD24FF">
      <w:pPr>
        <w:tabs>
          <w:tab w:val="left" w:pos="720"/>
          <w:tab w:val="left" w:pos="1418"/>
          <w:tab w:val="left" w:pos="2160"/>
          <w:tab w:val="center" w:pos="4590"/>
        </w:tabs>
        <w:spacing w:before="120"/>
        <w:ind w:left="2127"/>
        <w:jc w:val="thaiDistribute"/>
        <w:rPr>
          <w:rFonts w:ascii="TH SarabunIT๙" w:eastAsia="Angsana New" w:hAnsi="TH SarabunIT๙" w:cs="TH SarabunIT๙" w:hint="cs"/>
          <w:sz w:val="32"/>
          <w:szCs w:val="32"/>
          <w:u w:val="single"/>
        </w:rPr>
      </w:pPr>
      <w:r w:rsidRPr="00001986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DD24FF">
        <w:rPr>
          <w:rFonts w:ascii="TH SarabunIT๙" w:eastAsia="Angsana New" w:hAnsi="TH SarabunIT๙" w:cs="TH SarabunIT๙" w:hint="cs"/>
          <w:sz w:val="32"/>
          <w:szCs w:val="32"/>
          <w:u w:val="single"/>
          <w:cs/>
        </w:rPr>
        <w:t>เป้าหมาย</w:t>
      </w:r>
    </w:p>
    <w:p w:rsidR="00DD24FF" w:rsidRPr="00DD24FF" w:rsidRDefault="00DD24FF" w:rsidP="00DD24FF">
      <w:pPr>
        <w:spacing w:before="120"/>
        <w:ind w:left="2127"/>
        <w:jc w:val="thaiDistribute"/>
        <w:rPr>
          <w:rFonts w:ascii="TH SarabunIT๙" w:eastAsia="Angsana New" w:hAnsi="TH SarabunIT๙" w:cs="TH SarabunIT๙"/>
          <w:sz w:val="32"/>
          <w:szCs w:val="32"/>
          <w:u w:val="single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001986">
        <w:rPr>
          <w:rFonts w:ascii="TH SarabunIT๙" w:eastAsia="Angsana New" w:hAnsi="TH SarabunIT๙" w:cs="TH SarabunIT๙" w:hint="cs"/>
          <w:sz w:val="32"/>
          <w:szCs w:val="32"/>
          <w:cs/>
        </w:rPr>
        <w:t>ดำเนินการคัดเลือกครูสอนดี ทั่วประเทศ ประจำปี  2554  จำนวน  20,000  คน จะได้รับเงินรางวัลคนละ  10,000  บาท</w:t>
      </w:r>
      <w:r w:rsidRPr="00DD24F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001986">
        <w:rPr>
          <w:rFonts w:ascii="TH SarabunIT๙" w:eastAsia="Angsana New" w:hAnsi="TH SarabunIT๙" w:cs="TH SarabunIT๙" w:hint="cs"/>
          <w:sz w:val="32"/>
          <w:szCs w:val="32"/>
          <w:cs/>
        </w:rPr>
        <w:t>ดำเนินการคัดเลือกครูสอนดี  ให้ได้รับทุนครูสอนดี  จำนวน   600  คน ทุนละ  500,000  บาท  ในกลุ่มสอนเด็กผู้ด้อยโอกาส</w:t>
      </w:r>
    </w:p>
    <w:p w:rsidR="00DD24FF" w:rsidRPr="00001986" w:rsidRDefault="00DD24FF" w:rsidP="00DD24FF">
      <w:pPr>
        <w:tabs>
          <w:tab w:val="left" w:pos="720"/>
          <w:tab w:val="left" w:pos="1418"/>
          <w:tab w:val="left" w:pos="1701"/>
          <w:tab w:val="left" w:pos="2160"/>
          <w:tab w:val="center" w:pos="4590"/>
        </w:tabs>
        <w:ind w:left="2127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01986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บทบาทที่สำคัญของจังหวัดและท้องถิ่น</w:t>
      </w:r>
    </w:p>
    <w:p w:rsidR="00DD24FF" w:rsidRPr="00DD24FF" w:rsidRDefault="00DD24FF" w:rsidP="00DD24FF">
      <w:pPr>
        <w:tabs>
          <w:tab w:val="left" w:pos="720"/>
          <w:tab w:val="left" w:pos="1418"/>
          <w:tab w:val="left" w:pos="1701"/>
          <w:tab w:val="left" w:pos="2160"/>
          <w:tab w:val="center" w:pos="4590"/>
        </w:tabs>
        <w:spacing w:before="120"/>
        <w:ind w:left="2126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001986">
        <w:rPr>
          <w:rFonts w:ascii="TH SarabunIT๙" w:eastAsia="Angsana New" w:hAnsi="TH SarabunIT๙" w:cs="TH SarabunIT๙"/>
          <w:sz w:val="32"/>
          <w:szCs w:val="32"/>
        </w:rPr>
        <w:tab/>
      </w:r>
      <w:r w:rsidRPr="00001986">
        <w:rPr>
          <w:rFonts w:ascii="TH SarabunIT๙" w:eastAsia="Angsana New" w:hAnsi="TH SarabunIT๙" w:cs="TH SarabunIT๙" w:hint="cs"/>
          <w:sz w:val="32"/>
          <w:szCs w:val="32"/>
          <w:u w:val="single"/>
          <w:cs/>
        </w:rPr>
        <w:t>จังหวัด</w:t>
      </w:r>
    </w:p>
    <w:p w:rsidR="00DD24FF" w:rsidRPr="00001986" w:rsidRDefault="00DD24FF" w:rsidP="00AC3A46">
      <w:pPr>
        <w:spacing w:before="120"/>
        <w:ind w:left="2126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001986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AC3A46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001986">
        <w:rPr>
          <w:rFonts w:ascii="TH SarabunIT๙" w:eastAsia="Angsana New" w:hAnsi="TH SarabunIT๙" w:cs="TH SarabunIT๙" w:hint="cs"/>
          <w:sz w:val="32"/>
          <w:szCs w:val="32"/>
          <w:cs/>
        </w:rPr>
        <w:t>ผู้ว่าราชการจังหวัดออกคำสั่งแต่งตั้งคณะกรรมการเพื่อการคัดเลือกครูสอนดี และลดความเหลื่อมล้ำทางการศึกษาระดับจังหวัด</w:t>
      </w:r>
      <w:r w:rsidRPr="00001986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001986">
        <w:rPr>
          <w:rFonts w:ascii="TH SarabunIT๙" w:eastAsia="Angsana New" w:hAnsi="TH SarabunIT๙" w:cs="TH SarabunIT๙" w:hint="cs"/>
          <w:sz w:val="32"/>
          <w:szCs w:val="32"/>
          <w:cs/>
        </w:rPr>
        <w:t>โดย</w:t>
      </w:r>
      <w:r w:rsidRPr="000019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1986">
        <w:rPr>
          <w:rFonts w:ascii="TH SarabunIT๙" w:eastAsia="Angsana New" w:hAnsi="TH SarabunIT๙" w:cs="TH SarabunIT๙" w:hint="cs"/>
          <w:sz w:val="32"/>
          <w:szCs w:val="32"/>
          <w:cs/>
        </w:rPr>
        <w:t>มีผู้ทรงคุณวุฒิ (ภาควิชาการ)  เป็นประธานกรรมการ  นายก อบจ. เป็นประธานฯ  และผู้ที่นายก อบจ.  แต่งตั้งเป็นกรรมการและเลขานุการ</w:t>
      </w:r>
    </w:p>
    <w:p w:rsidR="00DD24FF" w:rsidRPr="00001986" w:rsidRDefault="00DD24FF" w:rsidP="00DD24FF">
      <w:pPr>
        <w:tabs>
          <w:tab w:val="left" w:pos="720"/>
          <w:tab w:val="left" w:pos="1418"/>
          <w:tab w:val="left" w:pos="1701"/>
          <w:tab w:val="left" w:pos="2160"/>
          <w:tab w:val="center" w:pos="4590"/>
        </w:tabs>
        <w:ind w:left="2127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001986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ผู้ว่าราชการจังหวัด หรือนายอำเภอที่ผู้ว่าราชการจังหวัดมอบหมายจัดให้มีการคัดเลือกผู้แทนกลุ่มต่างๆ  เพื่อแต่งตั้งให้เป็นคณะกรรมการเพื่อการคัดเลือกครูสอนดี  และลด</w:t>
      </w:r>
      <w:r w:rsidRPr="00001986">
        <w:rPr>
          <w:rFonts w:ascii="TH SarabunIT๙" w:eastAsia="Angsana New" w:hAnsi="TH SarabunIT๙" w:cs="TH SarabunIT๙" w:hint="cs"/>
          <w:sz w:val="32"/>
          <w:szCs w:val="32"/>
          <w:cs/>
        </w:rPr>
        <w:lastRenderedPageBreak/>
        <w:t>ความเหลื่อมล้ำทางการศึกษาระดับท้องถิ่น</w:t>
      </w:r>
      <w:r w:rsidRPr="00001986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001986">
        <w:rPr>
          <w:rFonts w:ascii="TH SarabunIT๙" w:eastAsia="Angsana New" w:hAnsi="TH SarabunIT๙" w:cs="TH SarabunIT๙" w:hint="cs"/>
          <w:sz w:val="32"/>
          <w:szCs w:val="32"/>
          <w:cs/>
        </w:rPr>
        <w:t>โดยมีนายกเทศมนตรีหรือ  นายก อบต.  เป็นประธานกรรมการ  และผู้ที่นายกเทศมนตรีหรือนายก อบต.มอบหมายเป็นกรรมการและเลขานุการ</w:t>
      </w:r>
    </w:p>
    <w:p w:rsidR="00DD24FF" w:rsidRPr="00001986" w:rsidRDefault="00DD24FF" w:rsidP="00AC3A46">
      <w:pPr>
        <w:tabs>
          <w:tab w:val="left" w:pos="720"/>
          <w:tab w:val="left" w:pos="1418"/>
          <w:tab w:val="left" w:pos="1701"/>
          <w:tab w:val="left" w:pos="2160"/>
          <w:tab w:val="center" w:pos="4590"/>
        </w:tabs>
        <w:spacing w:before="120" w:after="120"/>
        <w:ind w:left="2126"/>
        <w:jc w:val="thaiDistribute"/>
        <w:rPr>
          <w:rFonts w:ascii="TH SarabunIT๙" w:eastAsia="Angsana New" w:hAnsi="TH SarabunIT๙" w:cs="TH SarabunIT๙"/>
          <w:sz w:val="32"/>
          <w:szCs w:val="32"/>
          <w:u w:val="single"/>
        </w:rPr>
      </w:pPr>
      <w:r w:rsidRPr="00001986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001986">
        <w:rPr>
          <w:rFonts w:ascii="TH SarabunIT๙" w:eastAsia="Angsana New" w:hAnsi="TH SarabunIT๙" w:cs="TH SarabunIT๙" w:hint="cs"/>
          <w:sz w:val="32"/>
          <w:szCs w:val="32"/>
          <w:u w:val="single"/>
          <w:cs/>
        </w:rPr>
        <w:t>องค์กรปกครองส่วนท้องถิ่น</w:t>
      </w:r>
    </w:p>
    <w:p w:rsidR="00DD24FF" w:rsidRPr="00001986" w:rsidRDefault="00DD24FF" w:rsidP="00AC3A46">
      <w:pPr>
        <w:ind w:left="2127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01986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สรรหาครูนอกสถานศึกษา  เช่น  ครูเอ็นจีโอที่สอนเด็กด้อยโอกาส   เพื่อเสนอชื่อเป็น ครูสอนดี  ผ่านคณะกรรมการเพื่อการคัดเลือกครูสอนดี  และลดความเหลื่อมล้ำทางการศึกษาระดับท้องถิ่น</w:t>
      </w:r>
    </w:p>
    <w:p w:rsidR="00DD24FF" w:rsidRDefault="00DD24FF" w:rsidP="00DD24FF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001986">
        <w:rPr>
          <w:rFonts w:ascii="TH SarabunIT๙" w:eastAsia="Angsana New" w:hAnsi="TH SarabunIT๙" w:cs="TH SarabunIT๙" w:hint="cs"/>
          <w:sz w:val="32"/>
          <w:szCs w:val="32"/>
          <w:cs/>
        </w:rPr>
        <w:t>ขั้นตอนการคัดเลือกครูสอนดี</w:t>
      </w:r>
    </w:p>
    <w:p w:rsidR="00DD24FF" w:rsidRPr="00001986" w:rsidRDefault="00DD24FF" w:rsidP="00AC3A46">
      <w:pPr>
        <w:tabs>
          <w:tab w:val="left" w:pos="720"/>
          <w:tab w:val="left" w:pos="1418"/>
          <w:tab w:val="left" w:pos="1701"/>
          <w:tab w:val="left" w:pos="2160"/>
          <w:tab w:val="center" w:pos="4590"/>
        </w:tabs>
        <w:spacing w:before="120"/>
        <w:ind w:left="2126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001986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ขั้นที่ 1  การสรรหาครูสอนดี เสนอผ่าน  2  ช่องทาง</w:t>
      </w:r>
      <w:r w:rsidRPr="00001986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001986">
        <w:rPr>
          <w:rFonts w:ascii="TH SarabunIT๙" w:eastAsia="Angsana New" w:hAnsi="TH SarabunIT๙" w:cs="TH SarabunIT๙" w:hint="cs"/>
          <w:sz w:val="32"/>
          <w:szCs w:val="32"/>
          <w:cs/>
        </w:rPr>
        <w:t>คือ</w:t>
      </w:r>
    </w:p>
    <w:p w:rsidR="00DD24FF" w:rsidRPr="00001986" w:rsidRDefault="00DD24FF" w:rsidP="00DD24FF">
      <w:pPr>
        <w:pStyle w:val="a7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001986">
        <w:rPr>
          <w:rFonts w:ascii="TH SarabunIT๙" w:eastAsia="Angsana New" w:hAnsi="TH SarabunIT๙" w:cs="TH SarabunIT๙" w:hint="cs"/>
          <w:sz w:val="32"/>
          <w:szCs w:val="32"/>
          <w:cs/>
        </w:rPr>
        <w:tab/>
        <w:t>1. การสรรหาครูในสถานศึกษาให้ผู้บริหารโรงเรียน ครู  นักเรียน  ผู้ปกครองร่วมกันสรรหา แล้วเสนอชื่อต่อคณะกรรมการระดับท้องถิ่น</w:t>
      </w:r>
    </w:p>
    <w:p w:rsidR="00DD24FF" w:rsidRPr="00001986" w:rsidRDefault="00DD24FF" w:rsidP="00AC3A46">
      <w:pPr>
        <w:ind w:left="2127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01986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2. การสรรหาครูนอกสถานศึกษา </w:t>
      </w:r>
      <w:r w:rsidRPr="00001986">
        <w:rPr>
          <w:rFonts w:ascii="TH SarabunIT๙" w:eastAsia="Angsana New" w:hAnsi="TH SarabunIT๙" w:cs="TH SarabunIT๙" w:hint="cs"/>
          <w:sz w:val="32"/>
          <w:szCs w:val="32"/>
          <w:cs/>
        </w:rPr>
        <w:t>ให้ อปท. สรรหาแล้วเสนอชื่อต่อคณะกรรมการระดับท้องถิ่น</w:t>
      </w:r>
    </w:p>
    <w:p w:rsidR="00DD24FF" w:rsidRPr="00001986" w:rsidRDefault="00DD24FF" w:rsidP="00AC3A46">
      <w:pPr>
        <w:tabs>
          <w:tab w:val="left" w:pos="720"/>
          <w:tab w:val="left" w:pos="1418"/>
          <w:tab w:val="left" w:pos="1701"/>
          <w:tab w:val="left" w:pos="2160"/>
          <w:tab w:val="left" w:pos="2977"/>
          <w:tab w:val="center" w:pos="4590"/>
        </w:tabs>
        <w:spacing w:before="120"/>
        <w:ind w:left="2126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01986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ขั้นที่ 2  การคัดเลือกครูสอนดีขั้นตอนแรก</w:t>
      </w:r>
    </w:p>
    <w:p w:rsidR="00DD24FF" w:rsidRPr="00001986" w:rsidRDefault="00DD24FF" w:rsidP="00AC3A46">
      <w:pPr>
        <w:ind w:left="2127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01986">
        <w:rPr>
          <w:rFonts w:ascii="TH SarabunIT๙" w:eastAsia="Angsana New" w:hAnsi="TH SarabunIT๙" w:cs="TH SarabunIT๙" w:hint="cs"/>
          <w:sz w:val="32"/>
          <w:szCs w:val="32"/>
          <w:cs/>
        </w:rPr>
        <w:tab/>
        <w:t>1. คณะกรรมการระดับท้องถิ่นคัดเลือกครูสอนดีเพื่อส่งให้คณะกรรมการระดับจังหวัดไม่เกินร้อยละ  4  ของครูในพื้นที่รับผิดชอบ</w:t>
      </w:r>
    </w:p>
    <w:p w:rsidR="00DD24FF" w:rsidRPr="00001986" w:rsidRDefault="00DD24FF" w:rsidP="00AC3A46">
      <w:pPr>
        <w:ind w:left="2127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01986">
        <w:rPr>
          <w:rFonts w:ascii="TH SarabunIT๙" w:eastAsia="Angsana New" w:hAnsi="TH SarabunIT๙" w:cs="TH SarabunIT๙" w:hint="cs"/>
          <w:sz w:val="32"/>
          <w:szCs w:val="32"/>
          <w:cs/>
        </w:rPr>
        <w:tab/>
        <w:t>2. คณะกรรมการระดับจังหวัดพิจารณากลั่นกรอง และคัดเลือกครูสอนดีให้เหลือตามจำนวนที่กำหนด  และคัดเลือกครูสอนเด็กด้อยโอกาสที่สมควรได้รับทุนครูสอนดี  ตามจำนวนที่กำหนดส่งไปยัง สสค.</w:t>
      </w:r>
    </w:p>
    <w:p w:rsidR="00DD24FF" w:rsidRPr="00001986" w:rsidRDefault="00DD24FF" w:rsidP="00AC3A46">
      <w:pPr>
        <w:tabs>
          <w:tab w:val="left" w:pos="720"/>
          <w:tab w:val="left" w:pos="1418"/>
          <w:tab w:val="left" w:pos="1701"/>
          <w:tab w:val="left" w:pos="2160"/>
          <w:tab w:val="left" w:pos="2977"/>
          <w:tab w:val="center" w:pos="4590"/>
        </w:tabs>
        <w:spacing w:before="120"/>
        <w:ind w:left="2126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01986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ขั้นที่ 3  การคัดเลือกครูสอนดีขั้นสุดท้าย</w:t>
      </w:r>
    </w:p>
    <w:p w:rsidR="00DD24FF" w:rsidRPr="00001986" w:rsidRDefault="00DD24FF" w:rsidP="00AC3A46">
      <w:pPr>
        <w:ind w:left="2127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01986">
        <w:rPr>
          <w:rFonts w:ascii="TH SarabunIT๙" w:eastAsia="Angsana New" w:hAnsi="TH SarabunIT๙" w:cs="TH SarabunIT๙"/>
          <w:sz w:val="32"/>
          <w:szCs w:val="32"/>
        </w:rPr>
        <w:tab/>
        <w:t xml:space="preserve">1. </w:t>
      </w:r>
      <w:r w:rsidRPr="00001986">
        <w:rPr>
          <w:rFonts w:ascii="TH SarabunIT๙" w:eastAsia="Angsana New" w:hAnsi="TH SarabunIT๙" w:cs="TH SarabunIT๙" w:hint="cs"/>
          <w:sz w:val="32"/>
          <w:szCs w:val="32"/>
          <w:cs/>
        </w:rPr>
        <w:t>คณะกรรมการระดับท้องถิ่น เปิดโอกาสให้ทักท้วงผลการพิจารณา และอาจสังเกตการสอนของครูสอนดีในท้องถิ่น เพื่อยืนยันรายชื่อไปยังคณะกรรมการระดับจังหวัด</w:t>
      </w:r>
    </w:p>
    <w:p w:rsidR="00DD24FF" w:rsidRPr="00001986" w:rsidRDefault="00DD24FF" w:rsidP="00AC3A46">
      <w:pPr>
        <w:ind w:left="2127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01986">
        <w:rPr>
          <w:rFonts w:ascii="TH SarabunIT๙" w:eastAsia="Angsana New" w:hAnsi="TH SarabunIT๙" w:cs="TH SarabunIT๙" w:hint="cs"/>
          <w:sz w:val="32"/>
          <w:szCs w:val="32"/>
          <w:cs/>
        </w:rPr>
        <w:tab/>
        <w:t>2. คณะกรรมการระดับจังหวัด  เปิดโอกาสให้ท้องถิ่นทักท้วงผลการพิจารณา  และอาจสังเกตการสอนของครูผู้สมควรได้รับทุนครูสอนดีในจังหวัด  พิจารณา  กลั่นกรองและยืนยันรายชื่อ ครูสอนดี  และครูผู้สมควรได้รับทุนครูสอนดีไปยัง  สสค.</w:t>
      </w:r>
    </w:p>
    <w:p w:rsidR="00DD24FF" w:rsidRPr="00001986" w:rsidRDefault="00DD24FF" w:rsidP="00DD24FF">
      <w:pPr>
        <w:tabs>
          <w:tab w:val="left" w:pos="720"/>
          <w:tab w:val="left" w:pos="1418"/>
          <w:tab w:val="left" w:pos="1701"/>
          <w:tab w:val="left" w:pos="2160"/>
          <w:tab w:val="left" w:pos="2977"/>
          <w:tab w:val="center" w:pos="4590"/>
        </w:tabs>
        <w:ind w:left="2127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001986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ทั้งนี้ จะมีการคัดเลือกจังหวัดที่มีการบริหารจัดการที่ดี  มีระบบกลไกที่ดีถือเป็นต้นแบบในกระบวนการคัดเลือกครูสอนดีได้  จะได้รับการสนับสนุนรางวัลให้รางวัลละ  5  ล้านบาท  จำนวน  10  จังหวัด  เพื่อนำไปพัฒนาการเรียนรู้ภายในจังหวัด</w:t>
      </w:r>
      <w:r w:rsidRPr="00001986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001986">
        <w:rPr>
          <w:rFonts w:ascii="TH SarabunIT๙" w:eastAsia="Angsana New" w:hAnsi="TH SarabunIT๙" w:cs="TH SarabunIT๙" w:hint="cs"/>
          <w:sz w:val="32"/>
          <w:szCs w:val="32"/>
          <w:cs/>
        </w:rPr>
        <w:t>ต่อไป</w:t>
      </w:r>
    </w:p>
    <w:p w:rsidR="00DD24FF" w:rsidRPr="00001986" w:rsidRDefault="00DD24FF" w:rsidP="00DD24FF">
      <w:pPr>
        <w:tabs>
          <w:tab w:val="left" w:pos="720"/>
          <w:tab w:val="left" w:pos="1418"/>
          <w:tab w:val="left" w:pos="1701"/>
          <w:tab w:val="left" w:pos="2160"/>
          <w:tab w:val="left" w:pos="2977"/>
          <w:tab w:val="center" w:pos="4590"/>
        </w:tabs>
        <w:ind w:left="2127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001986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สสค.  ขอความร่วมมือ ผวจ. พิจารณาเข้าร่วมโครงการลดความเหลื่อมล้ำด้านโอกาสทางการศึกษา  โดยกรอกข้อมูลแสดงความสนใจคัดเลือกพื้นที่ร่วมปฏิรูปประเทศไทยด้านการศึกษา  2554</w:t>
      </w:r>
      <w:r w:rsidRPr="00001986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001986">
        <w:rPr>
          <w:rFonts w:ascii="TH SarabunIT๙" w:eastAsia="Angsana New" w:hAnsi="TH SarabunIT๙" w:cs="TH SarabunIT๙" w:hint="cs"/>
          <w:sz w:val="32"/>
          <w:szCs w:val="32"/>
          <w:cs/>
        </w:rPr>
        <w:t>ตามแบบที่ สสค. กำหนด</w:t>
      </w:r>
    </w:p>
    <w:p w:rsidR="00885648" w:rsidRDefault="00885648" w:rsidP="00DD24FF">
      <w:pPr>
        <w:ind w:left="2127" w:firstLine="708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F70848" w:rsidRPr="000F5A9B" w:rsidRDefault="00AC3A46" w:rsidP="00E234E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234E2" w:rsidRPr="000F5A9B">
        <w:rPr>
          <w:rFonts w:ascii="TH SarabunIT๙" w:hAnsi="TH SarabunIT๙" w:cs="TH SarabunIT๙"/>
          <w:b/>
          <w:bCs/>
          <w:sz w:val="32"/>
          <w:szCs w:val="32"/>
        </w:rPr>
        <w:tab/>
        <w:t>4.4</w:t>
      </w:r>
      <w:r w:rsidR="00F70848" w:rsidRPr="000F5A9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0198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การพิจารณาคัดเลือกผลงานการประกวดการบริหารจัดการโครงการพัฒนาแหล่ง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01986">
        <w:rPr>
          <w:rFonts w:ascii="TH SarabunIT๙" w:hAnsi="TH SarabunIT๙" w:cs="TH SarabunIT๙" w:hint="cs"/>
          <w:b/>
          <w:bCs/>
          <w:sz w:val="32"/>
          <w:szCs w:val="32"/>
          <w:cs/>
        </w:rPr>
        <w:t>น้ำขนาดเล็กตามแนวพระราชดำริ</w:t>
      </w:r>
      <w:r w:rsidR="00F70848" w:rsidRPr="000F5A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AC3A46" w:rsidRPr="00AC3A46" w:rsidRDefault="00AC3A46" w:rsidP="00AC3A46">
      <w:pPr>
        <w:spacing w:before="120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001986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AC3A46"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สำนักงานคณะกรรมการพิเศษเพื่อประสานงานโครงการอันเนื่องมาจากพระราชดำริ  (สำนักงาน กปร.)  จะดำเนินการประกวดผลงานการบริหารจัดการ</w:t>
      </w:r>
      <w:r w:rsidRPr="00AC3A46">
        <w:rPr>
          <w:rFonts w:ascii="TH SarabunIT๙" w:hAnsi="TH SarabunIT๙" w:cs="TH SarabunIT๙" w:hint="cs"/>
          <w:sz w:val="32"/>
          <w:szCs w:val="32"/>
          <w:cs/>
        </w:rPr>
        <w:lastRenderedPageBreak/>
        <w:t>โครงการพัฒนาแหล่งน้ำขนาดเล็ก  ตามแนวพระราชดำริ  ซึ่งเป็นส่วนหนึ่งของกิจกรรมเฉลิมพระเกียรติพระบาทสมเด็จพระเจ้าอยู่หัว  เนื่องในโอกาสพระราชพิธีมหามงคลเฉลิมพระชนมพรรษา  7  รอบ  5  ธันวาคม  2554  โดยมีวัตถุประสงค์เพื่อเทิดพระเกียรติและน้อมรำลึกในพระมหากรุณาธิคุณต่อปวงชนชาวไทยที่ได้รับพระราชทานพระราชดำริในการพัฒนาแหล่งน้ำ  มากกว่า  2,000  โครงการ</w:t>
      </w:r>
    </w:p>
    <w:p w:rsidR="00BD41D8" w:rsidRDefault="00AC3A46" w:rsidP="00AC3A46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AC3A46">
        <w:rPr>
          <w:rFonts w:ascii="TH SarabunIT๙" w:hAnsi="TH SarabunIT๙" w:cs="TH SarabunIT๙" w:hint="cs"/>
          <w:sz w:val="32"/>
          <w:szCs w:val="32"/>
          <w:cs/>
        </w:rPr>
        <w:t xml:space="preserve">          จังหวัดพิษณุโลก  </w:t>
      </w:r>
      <w:r w:rsidRPr="00AC3A4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ขอเชิญชวน อปท. </w:t>
      </w:r>
      <w:r w:rsidRPr="00AC3A46">
        <w:rPr>
          <w:rFonts w:ascii="TH SarabunIT๙" w:hAnsi="TH SarabunIT๙" w:cs="TH SarabunIT๙"/>
          <w:sz w:val="32"/>
          <w:szCs w:val="32"/>
          <w:cs/>
        </w:rPr>
        <w:t xml:space="preserve">พิจารณาคัดเลือกผลงานฯ  </w:t>
      </w:r>
      <w:r w:rsidRPr="00AC3A46">
        <w:rPr>
          <w:rFonts w:ascii="TH SarabunIT๙" w:eastAsia="Angsana New" w:hAnsi="TH SarabunIT๙" w:cs="TH SarabunIT๙" w:hint="cs"/>
          <w:sz w:val="32"/>
          <w:szCs w:val="32"/>
          <w:cs/>
        </w:rPr>
        <w:t>ส่งเข้าประกวดโครงการดังกล่าว</w:t>
      </w:r>
    </w:p>
    <w:p w:rsidR="007E46C8" w:rsidRDefault="007E46C8" w:rsidP="007E46C8">
      <w:pPr>
        <w:ind w:left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46C8" w:rsidRPr="007E46C8" w:rsidRDefault="007E46C8" w:rsidP="007E46C8">
      <w:pPr>
        <w:ind w:left="2126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E46C8">
        <w:rPr>
          <w:rFonts w:ascii="TH SarabunIT๙" w:hAnsi="TH SarabunIT๙" w:cs="TH SarabunIT๙"/>
          <w:b/>
          <w:bCs/>
          <w:sz w:val="32"/>
          <w:szCs w:val="32"/>
        </w:rPr>
        <w:t>4.5</w:t>
      </w:r>
      <w:r w:rsidRPr="007E46C8">
        <w:rPr>
          <w:rFonts w:ascii="TH SarabunIT๙" w:hAnsi="TH SarabunIT๙" w:cs="TH SarabunIT๙"/>
          <w:sz w:val="32"/>
          <w:szCs w:val="32"/>
        </w:rPr>
        <w:t xml:space="preserve">  </w:t>
      </w:r>
      <w:r w:rsidRPr="007E46C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โครงการ “ท้องถิ่นไทย รวมใจภักดิ์ รักษ์พื้นที่สีเขียว”</w:t>
      </w:r>
    </w:p>
    <w:p w:rsidR="007E46C8" w:rsidRPr="007E46C8" w:rsidRDefault="007E46C8" w:rsidP="007E46C8">
      <w:pPr>
        <w:tabs>
          <w:tab w:val="left" w:pos="1418"/>
        </w:tabs>
        <w:spacing w:before="120"/>
        <w:ind w:left="2126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7E46C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</w:t>
      </w:r>
      <w:r w:rsidRPr="007E46C8">
        <w:rPr>
          <w:rFonts w:ascii="TH SarabunIT๙" w:eastAsia="Angsana New" w:hAnsi="TH SarabunIT๙" w:cs="TH SarabunIT๙"/>
          <w:sz w:val="32"/>
          <w:szCs w:val="32"/>
          <w:cs/>
        </w:rPr>
        <w:t>ตามที่จังหวัดแจ้ง</w:t>
      </w:r>
      <w:r w:rsidRPr="007E46C8">
        <w:rPr>
          <w:rFonts w:ascii="TH SarabunIT๙" w:eastAsia="Angsana New" w:hAnsi="TH SarabunIT๙" w:cs="TH SarabunIT๙" w:hint="cs"/>
          <w:sz w:val="32"/>
          <w:szCs w:val="32"/>
          <w:cs/>
        </w:rPr>
        <w:t>ว่า  กรมส่งเสริมการปกครองท้องถิ่นได้จัดทำโครงการ  “ท้องถิ่นไทย  รวมใจภักดิ์  รักษ์พื้นที่สีเขียว”  เพื่อให้องค์กรปกครองส่วนท้องถิ่นได้มีส่วนร่วมในการแก้ไขปัญหาภาวะโลกร้อน  รวมทั้งจัดกิจกรรมปลูกต้นไม้โดยพร้อมเพรียงกันในวันที่  28  เมษายน  2554  (วันคล้ายวันราชาภิเษกสมรส)  และให้รายงานผลการดำเนินงานตามแบบที่กำหนด  เพื่อรวบรวมและนำความกราบบังคมทูลพระกรุณาทราบฝ่าละอองธุลีพระบาทในโอกาสต่อไป  รายละเอียดปรากฏตามที่อ้างถึงแล้วนั้น</w:t>
      </w:r>
    </w:p>
    <w:p w:rsidR="007E46C8" w:rsidRPr="007E46C8" w:rsidRDefault="007E46C8" w:rsidP="007E46C8">
      <w:pPr>
        <w:tabs>
          <w:tab w:val="left" w:pos="1418"/>
        </w:tabs>
        <w:spacing w:before="120"/>
        <w:ind w:left="2127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7E46C8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</w:t>
      </w:r>
      <w:r w:rsidRPr="007E46C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กระทรวงมหาดไทยแจ้งว่าได้อนุมัติให้โครงการ “ท้องถิ่นไทย  รวมใจภักดิ์  รักษ์พื้นที่สีเขียว”   เป็นโครงการเฉลิมพระเกียรติพระบาทสมเด็จพระเจ้าอยู่หัวฯ ทรงเฉลิมพระชนมายุครบ  7  รอบ  84  พรรษา  พร้อมทั้งได้มีคำสั่งแต่งตั้งคณะกรรมการอำนวยการโครงการฯ  และคำสั่งคณะกรรมการอำนวยการโครงการฯ ที่ 1/2554  แต่งตั้งคณะทำงานระดับจังหวัดฯ  ขึ้น  และเพื่อให้การดำเนินโครงการ ดังกล่าว  เป็นไปด้วยความเรียบร้อย  และเป็นไปในแนวทางเดียวกัน  กระทรวงมหาดไทย   ได้ซักซ้อมแนวทางเพื่อให้องค์กรปกครอง     ส่วนท้องถิ่นได้พิจารณาดำเนินการ  ดังนี้</w:t>
      </w:r>
    </w:p>
    <w:p w:rsidR="007E46C8" w:rsidRPr="007E46C8" w:rsidRDefault="007E46C8" w:rsidP="007E46C8">
      <w:pPr>
        <w:tabs>
          <w:tab w:val="left" w:pos="1418"/>
        </w:tabs>
        <w:spacing w:before="120"/>
        <w:ind w:left="2127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7E46C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1. องค์การบริหารส่วนจังหวัดพิษณุโลก เทศบาลนครพิษณุโลก  และองค์การบริหารส่วนตำบลขนาดใหญ่  พิจารณาเข้าร่วมโครงการในส่วนของกิจกรรมการก่อสร้าง  ขยายพื้นที่หรือปรับปรุงสวนสาธารณะ  โดยรายงานผลการดำเนินงานสวนสาธารณะตามแบบ  1  </w:t>
      </w:r>
    </w:p>
    <w:p w:rsidR="007E46C8" w:rsidRPr="007E46C8" w:rsidRDefault="007E46C8" w:rsidP="007E46C8">
      <w:pPr>
        <w:tabs>
          <w:tab w:val="left" w:pos="1418"/>
        </w:tabs>
        <w:spacing w:before="120"/>
        <w:ind w:left="2127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7E46C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2. องค์กรปกครองส่วนท้องถิ่นทุกแห่ง</w:t>
      </w:r>
      <w:r w:rsidRPr="007E46C8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ดำเนินการปลูกต้นไม้ตามความเหมาะสม หากองค์กรปกครองส่วนท้องถิ่นใด</w:t>
      </w:r>
      <w:r w:rsidRPr="007E46C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ได้ดำเนินการปลูกต้นไม้ในวันที่  28  เมษายน  2554  แล้ว  ให้รายงานผลการดำเนินงานตามแบบ 2 พร้อมภาพถ่าย  ให้สำนักงานส่งเสริมการปกครองท้องถิ่นจังหวัดทราบ  นั้น</w:t>
      </w:r>
    </w:p>
    <w:p w:rsidR="007E46C8" w:rsidRDefault="007E46C8" w:rsidP="007E46C8">
      <w:pPr>
        <w:tabs>
          <w:tab w:val="left" w:pos="1418"/>
        </w:tabs>
        <w:spacing w:before="120"/>
        <w:ind w:left="2127"/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 w:rsidRPr="007E46C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ขณะนี้ สำนักงานส่งเสริมการปกครองท้องถิ่นจังหวัด  ได้รับการรายงานจาก อปท. จำนวน  6  แห่ง  ได้แก่  อบต.ป่าแดง  อบต.ท่าช้าง  อบต.อรัญญิก  </w:t>
      </w:r>
      <w:r w:rsidRPr="007E46C8">
        <w:rPr>
          <w:rFonts w:ascii="TH SarabunIT๙" w:eastAsia="Angsana New" w:hAnsi="TH SarabunIT๙" w:cs="TH SarabunIT๙"/>
          <w:sz w:val="32"/>
          <w:szCs w:val="32"/>
          <w:cs/>
        </w:rPr>
        <w:t>อบต.</w:t>
      </w:r>
      <w:r w:rsidRPr="007E46C8">
        <w:rPr>
          <w:rFonts w:ascii="TH SarabunIT๙" w:eastAsia="Angsana New" w:hAnsi="TH SarabunIT๙" w:cs="TH SarabunIT๙" w:hint="cs"/>
          <w:sz w:val="32"/>
          <w:szCs w:val="32"/>
          <w:cs/>
        </w:rPr>
        <w:t>ไผ่ล้อม  อบต.ท่าตาล และอบต.พรหมพิราม</w:t>
      </w:r>
    </w:p>
    <w:p w:rsidR="008559F1" w:rsidRDefault="008559F1" w:rsidP="008559F1">
      <w:pPr>
        <w:tabs>
          <w:tab w:val="left" w:pos="1418"/>
        </w:tabs>
        <w:ind w:left="2126"/>
        <w:jc w:val="thaiDistribute"/>
        <w:rPr>
          <w:rFonts w:ascii="TH SarabunIT๙" w:eastAsia="Angsana New" w:hAnsi="TH SarabunIT๙" w:cs="TH SarabunIT๙" w:hint="cs"/>
          <w:b/>
          <w:bCs/>
          <w:sz w:val="32"/>
          <w:szCs w:val="32"/>
        </w:rPr>
      </w:pPr>
    </w:p>
    <w:p w:rsidR="007E46C8" w:rsidRDefault="007E46C8" w:rsidP="008559F1">
      <w:pPr>
        <w:tabs>
          <w:tab w:val="left" w:pos="1418"/>
        </w:tabs>
        <w:ind w:left="2126"/>
        <w:jc w:val="thaiDistribute"/>
        <w:rPr>
          <w:rFonts w:ascii="TH SarabunIT๙" w:eastAsia="Angsana New" w:hAnsi="TH SarabunIT๙" w:cs="TH SarabunIT๙" w:hint="cs"/>
          <w:b/>
          <w:bCs/>
          <w:sz w:val="32"/>
          <w:szCs w:val="32"/>
        </w:rPr>
      </w:pPr>
      <w:r w:rsidRPr="007E46C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4.6  โครงการปลูกไม้ดอกบริเวณถนนขององค์กรปกครองส่วนท้องถิ่น</w:t>
      </w:r>
    </w:p>
    <w:p w:rsidR="007E46C8" w:rsidRDefault="007E46C8" w:rsidP="007E46C8">
      <w:pPr>
        <w:tabs>
          <w:tab w:val="left" w:pos="1418"/>
        </w:tabs>
        <w:spacing w:before="120"/>
        <w:ind w:left="2127"/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 w:rsidRPr="007E46C8">
        <w:rPr>
          <w:rFonts w:ascii="TH SarabunIT๙" w:eastAsia="Angsana New" w:hAnsi="TH SarabunIT๙" w:cs="TH SarabunIT๙" w:hint="cs"/>
          <w:sz w:val="32"/>
          <w:szCs w:val="32"/>
          <w:cs/>
        </w:rPr>
        <w:tab/>
        <w:t>เป็นโครงการ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ที่ริเริ่มจากจังหวัดและอยากให้รูปธรรม</w:t>
      </w:r>
    </w:p>
    <w:p w:rsidR="007E46C8" w:rsidRDefault="007E46C8" w:rsidP="007E46C8">
      <w:pPr>
        <w:tabs>
          <w:tab w:val="left" w:pos="1418"/>
        </w:tabs>
        <w:spacing w:before="120"/>
        <w:ind w:left="2127"/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</w:p>
    <w:p w:rsidR="007E46C8" w:rsidRDefault="007E46C8" w:rsidP="007E46C8">
      <w:pPr>
        <w:tabs>
          <w:tab w:val="left" w:pos="1418"/>
        </w:tabs>
        <w:spacing w:before="120"/>
        <w:ind w:left="2127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7E46C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lastRenderedPageBreak/>
        <w:t>4.7  เบี้ยยังชีพผู้สูงอายุ</w:t>
      </w:r>
    </w:p>
    <w:p w:rsidR="008559F1" w:rsidRPr="007E46C8" w:rsidRDefault="007E46C8" w:rsidP="007E46C8">
      <w:pPr>
        <w:tabs>
          <w:tab w:val="left" w:pos="1418"/>
        </w:tabs>
        <w:spacing w:before="120"/>
        <w:ind w:left="2127"/>
        <w:jc w:val="thaiDistribute"/>
        <w:rPr>
          <w:rFonts w:ascii="TH SarabunIT๙" w:eastAsia="Angsana New" w:hAnsi="TH SarabunIT๙" w:cs="TH SarabunIT๙" w:hint="cs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77411F">
        <w:rPr>
          <w:rFonts w:ascii="TH SarabunIT๙" w:eastAsia="Angsana New" w:hAnsi="TH SarabunIT๙" w:cs="TH SarabunIT๙" w:hint="cs"/>
          <w:sz w:val="32"/>
          <w:szCs w:val="32"/>
          <w:cs/>
        </w:rPr>
        <w:t>แนวทางการดำเนินงานงบประมาณเงินอุดหนุนเฉพาะกิจ โครงการสร้างหลักประกันรายได้ให้แก่ผู้สูงอายุตามนโยบายของรัฐบาล งบประมาณรายจ่ายประจำปีงบประมาณ พ.ศ. 2554 มีกรอบแนวคิดในการปฏิบัติ</w:t>
      </w:r>
      <w:r w:rsidR="008559F1">
        <w:rPr>
          <w:rFonts w:ascii="TH SarabunIT๙" w:eastAsia="Angsana New" w:hAnsi="TH SarabunIT๙" w:cs="TH SarabunIT๙" w:hint="cs"/>
          <w:sz w:val="32"/>
          <w:szCs w:val="32"/>
          <w:cs/>
        </w:rPr>
        <w:t>เงินอุดหนุนสำหรับการดำเนินงานตามนโยบายรัฐบาลที่ต้องการสร้างหลักประกันรายได้ให้แก่ผู้สูงอายุ โดยจัดสรรเป็นเงินอุดหนุนเฉพาะกิจให้องค์กรปกครองส่วนท้องถิ่นดำเนินการจ่ายสวัสดิการเบี้ยยังชีพผู้สูงอายุที่มีอายุ  60  ปีขึ้นไป ที่แสดงความจำนงโดยการขอขึ้นทะเบียนเพื่อขอรับสวัสดิการเบี้ยยังชีพ ซึ่งในงบประมาณผ่านมากรมส่งเสริมการปกครอง</w:t>
      </w:r>
      <w:r w:rsidR="0000496D">
        <w:rPr>
          <w:rFonts w:ascii="TH SarabunIT๙" w:eastAsia="Angsana New" w:hAnsi="TH SarabunIT๙" w:cs="TH SarabunIT๙" w:hint="cs"/>
          <w:sz w:val="32"/>
          <w:szCs w:val="32"/>
          <w:cs/>
        </w:rPr>
        <w:t>ได้จัดสรรงบประมาณเงินอุดหนุนเบี้ยยังชีพผู้สูงอายุให้แก่องค์กรปกครองส่วนท้องถิ่น ใน 2 ประเภท คือ เงินอุดหนุนทั่วไป (เงินอุดหนุนที่ได้รับตามภารกิจถ่ายโอน) และเงินอุดหนุนเฉพาะกิจ (ตามนโยบายของรัฐบาล) ดังนั้น เพื่อให้การดำเนินงานด้านสวัสดิการเบี้ยยังชีพผู้สูงอายุขององค์กรปกครองส่วนท้องถิ่นเป็นไปในทิศทางเดียวกัน โดยให้ดำเนินการในลักษณะของเงินอุดหนุนเฉพาะกิจ เพื่อให้เป็นไปตามวัตถุประสงค์ของงบประมาณ และสอดคล้องกับนโยบายรัฐบาล</w:t>
      </w:r>
    </w:p>
    <w:p w:rsidR="00AC3A46" w:rsidRPr="00AC3A46" w:rsidRDefault="007E46C8" w:rsidP="007E46C8">
      <w:pPr>
        <w:tabs>
          <w:tab w:val="left" w:pos="720"/>
          <w:tab w:val="left" w:pos="1418"/>
          <w:tab w:val="left" w:pos="1701"/>
          <w:tab w:val="left" w:pos="2160"/>
          <w:tab w:val="center" w:pos="4590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7E46C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</w:t>
      </w:r>
      <w:r w:rsidRPr="007E46C8"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       </w:t>
      </w:r>
    </w:p>
    <w:p w:rsidR="00F70848" w:rsidRPr="000F5A9B" w:rsidRDefault="00F70848" w:rsidP="00BD41D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F5A9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กลุ่มงาน</w:t>
      </w:r>
      <w:r w:rsidR="00AC3A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กฎหมาย</w:t>
      </w:r>
      <w:r w:rsidRPr="000F5A9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ฯ</w:t>
      </w:r>
      <w:r w:rsidRPr="000F5A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0F5A9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F5A9B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E234E2" w:rsidRPr="000F5A9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652C44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0F5A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B08E6" w:rsidRPr="000F5A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C3A46" w:rsidRPr="00C67482">
        <w:rPr>
          <w:rFonts w:ascii="TH SarabunIT๙" w:hAnsi="TH SarabunIT๙" w:cs="TH SarabunIT๙" w:hint="cs"/>
          <w:b/>
          <w:bCs/>
          <w:sz w:val="32"/>
          <w:szCs w:val="32"/>
          <w:cs/>
        </w:rPr>
        <w:t>หารือผลการดำเนินการความรับผิดทางละเมิดของเจ้าหน้าที่</w:t>
      </w:r>
    </w:p>
    <w:p w:rsidR="00AC3A46" w:rsidRPr="00AC3A46" w:rsidRDefault="00AC3A46" w:rsidP="00AC3A46">
      <w:pPr>
        <w:spacing w:before="120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AC3A46">
        <w:rPr>
          <w:rFonts w:ascii="TH SarabunIT๙" w:hAnsi="TH SarabunIT๙" w:cs="TH SarabunIT๙"/>
          <w:sz w:val="34"/>
          <w:szCs w:val="34"/>
          <w:cs/>
        </w:rPr>
        <w:t xml:space="preserve">          </w:t>
      </w:r>
      <w:r w:rsidRPr="00AC3A46">
        <w:rPr>
          <w:rFonts w:ascii="TH SarabunIT๙" w:hAnsi="TH SarabunIT๙" w:cs="TH SarabunIT๙"/>
          <w:sz w:val="32"/>
          <w:szCs w:val="32"/>
          <w:cs/>
        </w:rPr>
        <w:t>จังหวัดได้หารือ กรณี อบต.อรัญญิก ได้แต่งตั้งคณะกรรมการสอบข้อเท็จจริงความรับผิดทางละเมิด กรณีสำนักงานการตรวจเงินแผ่นดินภูมิภาคที่ 10 จ.พิษณุโลก ตรวจสอบสัญญาจ้างเลขที่ 47/2549 ลว. 23 สิงหาคม 2549 พบว่า คณะกรรมการดำเนินการประมูลด้วยวิธีการทางระบบอิเล็กทรอนิกส์ ไม่ได้ตรวจสอบว่า ราคาที่ผู้รับจ้างเสนอแต่ละโครงการนั้นสูงกว่าราคากลางหรืองบประมาณหรือไม่ ทำให้ทางราชการได้รับความเสียหาย จำนวน 33,654.87 บาท โดย อบต.อรัญญิกเห็นว่า ความเสียหายเกิดจากความประมาทเลินเล่ออย่างร้ายแรงของคณะกรรมการดำเนินการประมูลฯ และได้มีคำสั่ง ที่ 158/2553 ลว. 19 เมษายน 2553 ให้พนักงานส่วนตำบล จำนวน 3 ราย ชดใช้ค่าสินไหมทดแทน จำนวนดังกล่าว  ต่อมาพนักงานส่วนตำบล ได้อุทธรณ์คำสั่งดังกล่าว และนายก อบต.อรัญญิก ได้พิจารณาอุทธรณ์แล้วเห็นว่า คณะกรรมการดำเนินการประมูลฯ มิได้จงใจให้ทางราชการได้รับความเสียหายหรือเสียประโยชน์ จึงยกเลิกคำสั่งเดิม และให้พนักงานส่วนตำบลทั้ง 3 ราย กลับคืนสู่ฐานะเดิม</w:t>
      </w:r>
    </w:p>
    <w:p w:rsidR="00AC3A46" w:rsidRPr="00AC3A46" w:rsidRDefault="00AC3A46" w:rsidP="00AC3A46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AC3A46">
        <w:rPr>
          <w:rFonts w:ascii="TH SarabunIT๙" w:hAnsi="TH SarabunIT๙" w:cs="TH SarabunIT๙"/>
          <w:sz w:val="32"/>
          <w:szCs w:val="32"/>
          <w:cs/>
        </w:rPr>
        <w:t xml:space="preserve">     สถ. ได้ตอบข้อหารือดังกล่าวแล้ว มีความเห็น ดังนี้</w:t>
      </w:r>
    </w:p>
    <w:p w:rsidR="00AC3A46" w:rsidRPr="00AC3A46" w:rsidRDefault="00AC3A46" w:rsidP="00AC3A46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AC3A46">
        <w:rPr>
          <w:rFonts w:ascii="TH SarabunIT๙" w:hAnsi="TH SarabunIT๙" w:cs="TH SarabunIT๙"/>
          <w:sz w:val="32"/>
          <w:szCs w:val="32"/>
          <w:cs/>
        </w:rPr>
        <w:t xml:space="preserve">     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3A46">
        <w:rPr>
          <w:rFonts w:ascii="TH SarabunIT๙" w:hAnsi="TH SarabunIT๙" w:cs="TH SarabunIT๙"/>
          <w:sz w:val="32"/>
          <w:szCs w:val="32"/>
          <w:cs/>
        </w:rPr>
        <w:t>กรณีเมื่อนายก อบต.อรัญญิก ได้วินิจฉัยสั่งการสำนวนการสอบข้อเท็จจริงความรับผิดทางละเมิด โดยมีความเห็นสรุปได้ว่า พนักงานส่วนตำบลปฏิบัติไม่ถูกต้องตามระเบียบแบบแผนของทางราชการ ถือว่าเป็นการกระทำด้วยความประมาทเลินเล่ออย่างร้ายแรง และ อบต.อรัญญิก ได้ออกคำสั่งให้บุคคลดังกล่าวข้างต้น ชดใช้ค่าสินไหมทดแทนแล้ว ต่อมาเมื่อบุคคลดังกล่าว  ได้อุทธรณ์คำสั่งของ อบต.</w:t>
      </w:r>
      <w:r w:rsidRPr="00AC3A4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หากไม่มีข้อเท็จจริงที่แตกต่างจากเดิมและไม่มีเหตุผลพิเศษเป็นอย่างอื่น นายกองค์การบริหารส่วนตำบลอรัญญิก ย่อมไม่อาจวินิจฉัยเปลี่ยนแปลงความเห็นเดิมได้</w:t>
      </w:r>
      <w:r w:rsidRPr="00AC3A46">
        <w:rPr>
          <w:rFonts w:ascii="TH SarabunIT๙" w:hAnsi="TH SarabunIT๙" w:cs="TH SarabunIT๙"/>
          <w:sz w:val="32"/>
          <w:szCs w:val="32"/>
          <w:cs/>
        </w:rPr>
        <w:t xml:space="preserve"> แม้มาตรา 44 วรรคหนึ่ง ประกอบกับมาตรา 45 วรรคหนึ่ง แห่งพระราชบัญญัติวิธีปฏิบัติราชการทางปกครอง พ.ศ.2539 จะบัญญัติให้เจ้าหน้าที่ผู้ทำคำสั่งทางปกครอง เป็นผู้มีอำนาจพิจารณาคำ</w:t>
      </w:r>
      <w:r w:rsidRPr="00AC3A46">
        <w:rPr>
          <w:rFonts w:ascii="TH SarabunIT๙" w:hAnsi="TH SarabunIT๙" w:cs="TH SarabunIT๙"/>
          <w:sz w:val="32"/>
          <w:szCs w:val="32"/>
          <w:cs/>
        </w:rPr>
        <w:lastRenderedPageBreak/>
        <w:t>อุทธรณ์ รวมทั้งมีอำนาจเปลี่ยนแปลงคำสั่งของตนได้ หากเห็นด้วยกับคำอุทธรณ์  ทั้งนี้  เทียบเคียงความเห็นคณะกรรมการกฤษฎีกา (คณะพิเศษ) เรื่องเสร็จที่ 522/2550</w:t>
      </w:r>
    </w:p>
    <w:p w:rsidR="00AC3A46" w:rsidRDefault="00AC3A46" w:rsidP="00AC3A46">
      <w:pPr>
        <w:ind w:left="2127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AC3A46">
        <w:rPr>
          <w:rFonts w:ascii="TH SarabunIT๙" w:hAnsi="TH SarabunIT๙" w:cs="TH SarabunIT๙"/>
          <w:sz w:val="32"/>
          <w:szCs w:val="32"/>
          <w:cs/>
        </w:rPr>
        <w:t xml:space="preserve">     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3A46">
        <w:rPr>
          <w:rFonts w:ascii="TH SarabunIT๙" w:hAnsi="TH SarabunIT๙" w:cs="TH SarabunIT๙"/>
          <w:sz w:val="32"/>
          <w:szCs w:val="32"/>
          <w:cs/>
        </w:rPr>
        <w:t>นายอำเภอเมืองพิษณุโลก ในฐานะผู้กำกับดูแล อบต. เห็นว่า  นายก อบต.อรัญญิก  ปฏิบัติไม่เป็นไปตามกฎหมายและระเบียบข้อบังคับของทางราชการ  นายอำเภอย่อมมีอำนาจดำเนินการตามนัยมาตรา 90 และมาตรา 92 แห่งพระราชบัญญัติสภาตำบลและองค์การบริหารส่วนตำบล พ.ศ.2537  และหากเกิดความเสียหายแก่องค์การบริหารส่วนตำบลอรัญญิก  อันเกิดจากการพิจารณาอุทธรณ์ของนายกองค์การบริหารส่วนตำบลอรัญญิก นายกองค์การบริหารส่วนตำบลอรัญญิก  จะต้องรับผิดชอบในความเสียหายที่เกิดขึ้นทั้งหมด หรือไม่  ย่อมเป็นไปตามพระราชบัญญัติความรับผิดทางละเมิดของเจ้าหน้าที่ พ.ศ. 2539</w:t>
      </w:r>
      <w:r w:rsidRPr="00AC3A46">
        <w:rPr>
          <w:rFonts w:ascii="TH SarabunIT๙" w:hAnsi="TH SarabunIT๙" w:cs="TH SarabunIT๙"/>
          <w:sz w:val="32"/>
          <w:szCs w:val="32"/>
        </w:rPr>
        <w:t xml:space="preserve"> </w:t>
      </w:r>
      <w:r w:rsidRPr="00AC3A46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BD41D8" w:rsidRDefault="00AC3A46" w:rsidP="00AC3A46">
      <w:pPr>
        <w:ind w:left="2127"/>
        <w:jc w:val="thaiDistribute"/>
        <w:rPr>
          <w:rFonts w:ascii="TH SarabunIT๙" w:hAnsi="TH SarabunIT๙" w:cs="TH SarabunIT๙"/>
          <w:b/>
          <w:bCs/>
          <w:smallCaps/>
          <w:sz w:val="32"/>
          <w:szCs w:val="32"/>
        </w:rPr>
      </w:pPr>
      <w:r w:rsidRPr="00AC3A4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52C44" w:rsidRDefault="00AC3A46" w:rsidP="00652C44">
      <w:pPr>
        <w:spacing w:after="20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F5A9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กลุ่มงาน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การเงิน</w:t>
      </w:r>
      <w:r w:rsidRPr="000F5A9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ฯ</w:t>
      </w:r>
      <w:r w:rsidRPr="000F5A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652C44">
        <w:rPr>
          <w:rFonts w:ascii="TH SarabunIT๙" w:hAnsi="TH SarabunIT๙" w:cs="TH SarabunIT๙"/>
          <w:b/>
          <w:bCs/>
          <w:smallCap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mallCaps/>
          <w:sz w:val="32"/>
          <w:szCs w:val="32"/>
        </w:rPr>
        <w:t>4.</w:t>
      </w:r>
      <w:r w:rsidR="00652C44">
        <w:rPr>
          <w:rFonts w:ascii="TH SarabunIT๙" w:hAnsi="TH SarabunIT๙" w:cs="TH SarabunIT๙"/>
          <w:b/>
          <w:bCs/>
          <w:smallCaps/>
          <w:sz w:val="32"/>
          <w:szCs w:val="32"/>
        </w:rPr>
        <w:t xml:space="preserve">9  </w:t>
      </w:r>
      <w:r w:rsidR="00652C44" w:rsidRPr="00FB5D55">
        <w:rPr>
          <w:rFonts w:ascii="TH SarabunIT๙" w:hAnsi="TH SarabunIT๙" w:cs="TH SarabunIT๙"/>
          <w:b/>
          <w:bCs/>
          <w:sz w:val="32"/>
          <w:szCs w:val="32"/>
          <w:cs/>
        </w:rPr>
        <w:t>การเบิกจ่ายเงินอุดหนุนเฉพาะกิจประจำปีงบประมาณ พ.ศ.2551</w:t>
      </w:r>
      <w:r w:rsidR="00652C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52C44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652C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52C44" w:rsidRPr="00FB5D55">
        <w:rPr>
          <w:rFonts w:ascii="TH SarabunIT๙" w:hAnsi="TH SarabunIT๙" w:cs="TH SarabunIT๙"/>
          <w:b/>
          <w:bCs/>
          <w:sz w:val="32"/>
          <w:szCs w:val="32"/>
          <w:cs/>
        </w:rPr>
        <w:t>2553</w:t>
      </w:r>
    </w:p>
    <w:p w:rsidR="00652C44" w:rsidRPr="00C71825" w:rsidRDefault="00652C44" w:rsidP="00652C44">
      <w:pPr>
        <w:pStyle w:val="a7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71825">
        <w:rPr>
          <w:rFonts w:ascii="TH SarabunIT๙" w:hAnsi="TH SarabunIT๙" w:cs="TH SarabunIT๙"/>
          <w:sz w:val="32"/>
          <w:szCs w:val="32"/>
          <w:cs/>
        </w:rPr>
        <w:t>สถจ.ได้ขอขยายเวลาการเบิกจ่ายเงิน ประจำปีงบประมาณ พ.ศ.2551-2553ซึ่งขณะนี้ยังมี อปท.ที่ยังไม่สามารถเบิกจ่ายเงินได้  ดังนี้</w:t>
      </w:r>
    </w:p>
    <w:p w:rsidR="00652C44" w:rsidRPr="00C71825" w:rsidRDefault="00652C44" w:rsidP="00652C44">
      <w:pPr>
        <w:pStyle w:val="a7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C71825">
        <w:rPr>
          <w:rFonts w:ascii="TH SarabunIT๙" w:hAnsi="TH SarabunIT๙" w:cs="TH SarabunIT๙"/>
          <w:sz w:val="32"/>
          <w:szCs w:val="32"/>
          <w:cs/>
        </w:rPr>
        <w:t>งบประมาณ พ.ศ. 2551 ได้แก่  อบต.บ้านป่า   อบต.วัดจันทร์  อบต.วังอิทก อบต.บ้านพร้าว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1825">
        <w:rPr>
          <w:rFonts w:ascii="TH SarabunIT๙" w:hAnsi="TH SarabunIT๙" w:cs="TH SarabunIT๙"/>
          <w:sz w:val="32"/>
          <w:szCs w:val="32"/>
          <w:cs/>
        </w:rPr>
        <w:t xml:space="preserve">(งวดที่ 3 งวดสุดท้าย)  อบต.วังทอง  และ  ทต.ป่าแดง   </w:t>
      </w:r>
    </w:p>
    <w:p w:rsidR="00652C44" w:rsidRDefault="00652C44" w:rsidP="00652C44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FB5D55">
        <w:rPr>
          <w:rFonts w:ascii="TH SarabunIT๙" w:hAnsi="TH SarabunIT๙" w:cs="TH SarabunIT๙"/>
          <w:sz w:val="32"/>
          <w:szCs w:val="32"/>
          <w:cs/>
        </w:rPr>
        <w:t>งบประมาณ พ.ศ.2553  ได้แก่  ทน.  อบต.บึงกอก และ อบต.บางระกำ</w:t>
      </w:r>
    </w:p>
    <w:p w:rsidR="0080637F" w:rsidRDefault="0080637F" w:rsidP="00652C44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2C44" w:rsidRPr="00FB5D55" w:rsidRDefault="00652C44" w:rsidP="00F304A5">
      <w:pPr>
        <w:spacing w:before="12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4.10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ติดตามความคืบหน้า</w:t>
      </w:r>
      <w:r w:rsidRPr="00FB5D55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ผลการดำเนินการตามข้อเสนอแนะของ สตง.ภูมิภาคที่ 10</w:t>
      </w:r>
    </w:p>
    <w:p w:rsidR="00652C44" w:rsidRPr="00C71825" w:rsidRDefault="00652C44" w:rsidP="00F304A5">
      <w:pPr>
        <w:pStyle w:val="a7"/>
        <w:spacing w:before="120"/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mallCaps/>
          <w:sz w:val="32"/>
          <w:szCs w:val="32"/>
        </w:rPr>
        <w:tab/>
      </w:r>
      <w:r w:rsidRPr="00C71825">
        <w:rPr>
          <w:rFonts w:ascii="TH SarabunIT๙" w:hAnsi="TH SarabunIT๙" w:cs="TH SarabunIT๙"/>
          <w:sz w:val="32"/>
          <w:szCs w:val="32"/>
          <w:cs/>
        </w:rPr>
        <w:t>ตามที่ จ.ได้แจ้งให้ อปท. ดำเนินการแก้ไขข้อบกพร่อง ตามที่ สตง.ภูมิภาคที่ 10 รวม  7  เรื่อง  รายละเอียดตามเอกสารแนบท้าย</w:t>
      </w:r>
    </w:p>
    <w:p w:rsidR="00652C44" w:rsidRDefault="00652C44" w:rsidP="00652C44">
      <w:pPr>
        <w:ind w:left="2127"/>
        <w:jc w:val="thaiDistribute"/>
        <w:rPr>
          <w:rFonts w:ascii="TH SarabunIT๙" w:hAnsi="TH SarabunIT๙" w:cs="TH SarabunIT๙"/>
          <w:b/>
          <w:bCs/>
          <w:smallCaps/>
          <w:sz w:val="32"/>
          <w:szCs w:val="32"/>
        </w:rPr>
      </w:pPr>
    </w:p>
    <w:p w:rsidR="00AC3A46" w:rsidRPr="00AC3A46" w:rsidRDefault="00652C44" w:rsidP="00652C44">
      <w:pPr>
        <w:ind w:left="2127"/>
        <w:jc w:val="thaiDistribute"/>
        <w:rPr>
          <w:rFonts w:ascii="TH SarabunIT๙" w:hAnsi="TH SarabunIT๙" w:cs="TH SarabunIT๙" w:hint="cs"/>
          <w:b/>
          <w:bCs/>
          <w:smallCap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mallCaps/>
          <w:sz w:val="32"/>
          <w:szCs w:val="32"/>
        </w:rPr>
        <w:t>4.11</w:t>
      </w:r>
      <w:r>
        <w:rPr>
          <w:rFonts w:ascii="TH SarabunIT๙" w:hAnsi="TH SarabunIT๙" w:cs="TH SarabunIT๙" w:hint="cs"/>
          <w:b/>
          <w:bCs/>
          <w:smallCaps/>
          <w:sz w:val="32"/>
          <w:szCs w:val="32"/>
          <w:cs/>
        </w:rPr>
        <w:t xml:space="preserve">  </w:t>
      </w:r>
      <w:r w:rsidRPr="00FB5D55">
        <w:rPr>
          <w:rFonts w:ascii="TH SarabunIT๙" w:hAnsi="TH SarabunIT๙" w:cs="TH SarabunIT๙"/>
          <w:b/>
          <w:bCs/>
          <w:sz w:val="32"/>
          <w:szCs w:val="32"/>
          <w:cs/>
        </w:rPr>
        <w:t>การตรวจสอบการคลัง อปท.ประจำปีงบประมาณ พ.ศ.2554  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B5D55">
        <w:rPr>
          <w:rFonts w:ascii="TH SarabunIT๙" w:hAnsi="TH SarabunIT๙" w:cs="TH SarabunIT๙"/>
          <w:b/>
          <w:bCs/>
          <w:sz w:val="32"/>
          <w:szCs w:val="32"/>
          <w:cs/>
        </w:rPr>
        <w:t>จนท. จากกองตรวจสอบระบบการเงินบัญชีท้องถิ่น  กรมส่งเสริมการปกครองท้องถิ่น</w:t>
      </w:r>
    </w:p>
    <w:p w:rsidR="00652C44" w:rsidRDefault="00652C44" w:rsidP="0080637F">
      <w:pPr>
        <w:pStyle w:val="a7"/>
        <w:spacing w:before="120"/>
        <w:ind w:left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0637F">
        <w:rPr>
          <w:rFonts w:ascii="TH SarabunIT๙" w:hAnsi="TH SarabunIT๙" w:cs="TH SarabunIT๙" w:hint="cs"/>
          <w:sz w:val="32"/>
          <w:szCs w:val="32"/>
          <w:cs/>
        </w:rPr>
        <w:tab/>
      </w:r>
      <w:r w:rsidRPr="00C71825">
        <w:rPr>
          <w:rFonts w:ascii="TH SarabunIT๙" w:hAnsi="TH SarabunIT๙" w:cs="TH SarabunIT๙"/>
          <w:sz w:val="32"/>
          <w:szCs w:val="32"/>
          <w:cs/>
        </w:rPr>
        <w:t>สถ.แจ้งแผนการตรวจสอบการคลัง อปท. ประจำปีงบประมาณ พ.ศ.2554 ระหว่างวันที่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1825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1825">
        <w:rPr>
          <w:rFonts w:ascii="TH SarabunIT๙" w:hAnsi="TH SarabunIT๙" w:cs="TH SarabunIT๙"/>
          <w:sz w:val="32"/>
          <w:szCs w:val="32"/>
          <w:cs/>
        </w:rPr>
        <w:t>10 มิ.ย.54 โดยเข้าตรวจสอบ อปท. ได้แก่ อบต.หนองกุลา  อบต.คุยม่วง  อบต.ชุมแสงสงคราม อบต.แก่งโสภา อบต.ท่าหมื่นราม อบต.บ้านกลาง อบต.วัดโบสถ์ อบต.บ้านน้อยซุ้มขี้เหล็ก อบต.วังยาง ทต.เนินกุ่ม อบต.ท่าตาล  อบต.นครป่าหมาก  อบจ.จอมทอง และ อบต.ท่าโพธิ์ โดยให้ อปท.ข้างต้นจัดเตรียมเอกสาร/ข้อมูล เพื่อรับการตรว</w:t>
      </w:r>
      <w:r>
        <w:rPr>
          <w:rFonts w:ascii="TH SarabunIT๙" w:hAnsi="TH SarabunIT๙" w:cs="TH SarabunIT๙"/>
          <w:sz w:val="32"/>
          <w:szCs w:val="32"/>
          <w:cs/>
        </w:rPr>
        <w:t>จฯ (รายละเอียดปรากฎตามหนังสือจ</w:t>
      </w:r>
      <w:r>
        <w:rPr>
          <w:rFonts w:ascii="TH SarabunIT๙" w:hAnsi="TH SarabunIT๙" w:cs="TH SarabunIT๙" w:hint="cs"/>
          <w:sz w:val="32"/>
          <w:szCs w:val="32"/>
          <w:cs/>
        </w:rPr>
        <w:t>ังหวัดพิษณุโลก</w:t>
      </w:r>
      <w:r w:rsidRPr="00C71825">
        <w:rPr>
          <w:rFonts w:ascii="TH SarabunIT๙" w:hAnsi="TH SarabunIT๙" w:cs="TH SarabunIT๙"/>
          <w:sz w:val="32"/>
          <w:szCs w:val="32"/>
          <w:cs/>
        </w:rPr>
        <w:t xml:space="preserve"> ที่ พล 0037.5/ว 2217  ลว. 20 เม.ย.2554)</w:t>
      </w:r>
    </w:p>
    <w:p w:rsidR="00652C44" w:rsidRDefault="00652C44" w:rsidP="00652C44">
      <w:pPr>
        <w:pStyle w:val="a7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2C44" w:rsidRDefault="00652C44" w:rsidP="0080637F">
      <w:pPr>
        <w:ind w:left="21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2C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4.12  </w:t>
      </w:r>
      <w:r w:rsidRPr="00652C4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FB5D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ฝึกอบรมเพิ่มประสิทธิภาพของหัวหน้า จนท.พัสดุ และ จนท.พัสดุประจำปีงบประมาณ พ.ศ.2554  </w:t>
      </w:r>
    </w:p>
    <w:p w:rsidR="00652C44" w:rsidRPr="00C71825" w:rsidRDefault="00652C44" w:rsidP="0080637F">
      <w:pPr>
        <w:pStyle w:val="a7"/>
        <w:spacing w:before="120"/>
        <w:ind w:left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0637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Pr="00C71825">
        <w:rPr>
          <w:rFonts w:ascii="TH SarabunIT๙" w:hAnsi="TH SarabunIT๙" w:cs="TH SarabunIT๙"/>
          <w:sz w:val="32"/>
          <w:szCs w:val="32"/>
          <w:cs/>
        </w:rPr>
        <w:t>ได้จัดทำโครงการฝึกอบรมเพิ่มประสิทธิภาพของหัวหน้า จนท.พัสดุ และ จนท.พัสดุ ประจำปีงบประมาณ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1825">
        <w:rPr>
          <w:rFonts w:ascii="TH SarabunIT๙" w:hAnsi="TH SarabunIT๙" w:cs="TH SarabunIT๙"/>
          <w:sz w:val="32"/>
          <w:szCs w:val="32"/>
          <w:cs/>
        </w:rPr>
        <w:t>2554  ซึ่งจัดอบรมระหว่างวันที่  23 - 24 พ.ค.54 ณ ห้องสรัสจันทร  โร</w:t>
      </w:r>
      <w:r>
        <w:rPr>
          <w:rFonts w:ascii="TH SarabunIT๙" w:hAnsi="TH SarabunIT๙" w:cs="TH SarabunIT๙"/>
          <w:sz w:val="32"/>
          <w:szCs w:val="32"/>
          <w:cs/>
        </w:rPr>
        <w:t xml:space="preserve">งแรมลีลาวดีปาร์ค แอทนด์ โฮเต็ล </w:t>
      </w:r>
      <w:r w:rsidRPr="00C71825">
        <w:rPr>
          <w:rFonts w:ascii="TH SarabunIT๙" w:hAnsi="TH SarabunIT๙" w:cs="TH SarabunIT๙"/>
          <w:sz w:val="32"/>
          <w:szCs w:val="32"/>
          <w:cs/>
        </w:rPr>
        <w:t xml:space="preserve">อ.เมืองพิษณุโลก  โดยให้ </w:t>
      </w:r>
      <w:r w:rsidRPr="00C71825">
        <w:rPr>
          <w:rFonts w:ascii="TH SarabunIT๙" w:hAnsi="TH SarabunIT๙" w:cs="TH SarabunIT๙"/>
          <w:sz w:val="32"/>
          <w:szCs w:val="32"/>
          <w:cs/>
        </w:rPr>
        <w:lastRenderedPageBreak/>
        <w:t>อปท. ส่งบุคลากรดังกล่าว</w:t>
      </w:r>
      <w:r>
        <w:rPr>
          <w:rFonts w:ascii="TH SarabunIT๙" w:hAnsi="TH SarabunIT๙" w:cs="TH SarabunIT๙"/>
          <w:sz w:val="32"/>
          <w:szCs w:val="32"/>
          <w:cs/>
        </w:rPr>
        <w:t xml:space="preserve">เข้ารับการอบรม อปท.ละ 2 คน  </w:t>
      </w:r>
      <w:r w:rsidRPr="00C71825">
        <w:rPr>
          <w:rFonts w:ascii="TH SarabunIT๙" w:hAnsi="TH SarabunIT๙" w:cs="TH SarabunIT๙"/>
          <w:sz w:val="32"/>
          <w:szCs w:val="32"/>
          <w:cs/>
        </w:rPr>
        <w:t>ค่าลงทะเบียนคนละ 1</w:t>
      </w:r>
      <w:r w:rsidRPr="00C71825">
        <w:rPr>
          <w:rFonts w:ascii="TH SarabunIT๙" w:hAnsi="TH SarabunIT๙" w:cs="TH SarabunIT๙"/>
          <w:sz w:val="32"/>
          <w:szCs w:val="32"/>
        </w:rPr>
        <w:t>,</w:t>
      </w:r>
      <w:r w:rsidRPr="00C71825">
        <w:rPr>
          <w:rFonts w:ascii="TH SarabunIT๙" w:hAnsi="TH SarabunIT๙" w:cs="TH SarabunIT๙"/>
          <w:sz w:val="32"/>
          <w:szCs w:val="32"/>
          <w:cs/>
        </w:rPr>
        <w:t>000.-บาท ชำระเป็นเงินสด/เช็คสั่งจ่าย สำนักงานส่งเสริมการปกครองท้องถิ่น จังหวัดพิษณุโลก ใ</w:t>
      </w:r>
      <w:r>
        <w:rPr>
          <w:rFonts w:ascii="TH SarabunIT๙" w:hAnsi="TH SarabunIT๙" w:cs="TH SarabunIT๙"/>
          <w:sz w:val="32"/>
          <w:szCs w:val="32"/>
          <w:cs/>
        </w:rPr>
        <w:t xml:space="preserve">ห้กลุ่มงานการเงินฯ ภายในวันที่ </w:t>
      </w:r>
      <w:r w:rsidRPr="00C71825">
        <w:rPr>
          <w:rFonts w:ascii="TH SarabunIT๙" w:hAnsi="TH SarabunIT๙" w:cs="TH SarabunIT๙"/>
          <w:sz w:val="32"/>
          <w:szCs w:val="32"/>
          <w:cs/>
        </w:rPr>
        <w:t>12 พ.ค</w:t>
      </w:r>
      <w:r>
        <w:rPr>
          <w:rFonts w:ascii="TH SarabunIT๙" w:hAnsi="TH SarabunIT๙" w:cs="TH SarabunIT๙"/>
          <w:sz w:val="32"/>
          <w:szCs w:val="32"/>
          <w:cs/>
        </w:rPr>
        <w:t>.54  (รายละเอียด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>ปรากฏ</w:t>
      </w:r>
      <w:r>
        <w:rPr>
          <w:rFonts w:ascii="TH SarabunIT๙" w:hAnsi="TH SarabunIT๙" w:cs="TH SarabunIT๙"/>
          <w:sz w:val="32"/>
          <w:szCs w:val="32"/>
          <w:cs/>
        </w:rPr>
        <w:t>ตามหนังสือจ</w:t>
      </w:r>
      <w:r>
        <w:rPr>
          <w:rFonts w:ascii="TH SarabunIT๙" w:hAnsi="TH SarabunIT๙" w:cs="TH SarabunIT๙" w:hint="cs"/>
          <w:sz w:val="32"/>
          <w:szCs w:val="32"/>
          <w:cs/>
        </w:rPr>
        <w:t>ังหวัดพิษณุโลก</w:t>
      </w:r>
      <w:r w:rsidRPr="00C71825">
        <w:rPr>
          <w:rFonts w:ascii="TH SarabunIT๙" w:hAnsi="TH SarabunIT๙" w:cs="TH SarabunIT๙"/>
          <w:sz w:val="32"/>
          <w:szCs w:val="32"/>
          <w:cs/>
        </w:rPr>
        <w:t xml:space="preserve"> ที่ พล 0037.5/ว 2231  ลว. 21 เม.ย.2554)</w:t>
      </w:r>
    </w:p>
    <w:p w:rsidR="00652C44" w:rsidRDefault="00652C44" w:rsidP="00652C44">
      <w:pPr>
        <w:spacing w:after="200" w:line="276" w:lineRule="auto"/>
        <w:ind w:left="2127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52C44" w:rsidRDefault="00652C44" w:rsidP="00652C44">
      <w:pPr>
        <w:ind w:left="2126" w:right="1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4.13  </w:t>
      </w:r>
      <w:r w:rsidRPr="008A1A43">
        <w:rPr>
          <w:rFonts w:ascii="TH SarabunIT๙" w:hAnsi="TH SarabunIT๙" w:cs="TH SarabunIT๙"/>
          <w:b/>
          <w:bCs/>
          <w:sz w:val="32"/>
          <w:szCs w:val="32"/>
          <w:cs/>
        </w:rPr>
        <w:t>ผลการออกสลากบำรุงกาชาดไทยกรมส่งเสริมการปกครองท้องถิ่น ประจำปี 2554</w:t>
      </w:r>
    </w:p>
    <w:p w:rsidR="00652C44" w:rsidRPr="00C71825" w:rsidRDefault="00652C44" w:rsidP="00652C44">
      <w:pPr>
        <w:pStyle w:val="a7"/>
        <w:ind w:left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1825">
        <w:rPr>
          <w:rFonts w:ascii="TH SarabunIT๙" w:hAnsi="TH SarabunIT๙" w:cs="TH SarabunIT๙"/>
          <w:sz w:val="32"/>
          <w:szCs w:val="32"/>
          <w:cs/>
        </w:rPr>
        <w:t>สถ.แจ้งผลการออกสลากบำรุงกาชาดไทย กรมส่งเสริ</w:t>
      </w:r>
      <w:r>
        <w:rPr>
          <w:rFonts w:ascii="TH SarabunIT๙" w:hAnsi="TH SarabunIT๙" w:cs="TH SarabunIT๙"/>
          <w:sz w:val="32"/>
          <w:szCs w:val="32"/>
          <w:cs/>
        </w:rPr>
        <w:t>มการปกครองท้องถิ่น 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2554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1825">
        <w:rPr>
          <w:rFonts w:ascii="TH SarabunIT๙" w:hAnsi="TH SarabunIT๙" w:cs="TH SarabunIT๙"/>
          <w:sz w:val="32"/>
          <w:szCs w:val="32"/>
          <w:cs/>
        </w:rPr>
        <w:t>ตรวจสอบและโหลดผลการออกรางวัลได้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hyperlink r:id="rId9" w:history="1">
        <w:r w:rsidRPr="00652C44">
          <w:rPr>
            <w:rStyle w:val="ac"/>
            <w:rFonts w:ascii="TH SarabunIT๙" w:hAnsi="TH SarabunIT๙" w:cs="TH SarabunIT๙"/>
            <w:color w:val="auto"/>
            <w:sz w:val="32"/>
            <w:szCs w:val="32"/>
            <w:u w:val="none"/>
          </w:rPr>
          <w:t>www.thailocaladmin.go.th</w:t>
        </w:r>
      </w:hyperlink>
      <w:r w:rsidRPr="00C7182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71825">
        <w:rPr>
          <w:rFonts w:ascii="TH SarabunIT๙" w:hAnsi="TH SarabunIT๙" w:cs="TH SarabunIT๙"/>
          <w:sz w:val="32"/>
          <w:szCs w:val="32"/>
          <w:cs/>
        </w:rPr>
        <w:t xml:space="preserve">หรือเว็บไซต์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สถจ.พล. </w:t>
      </w:r>
      <w:r>
        <w:rPr>
          <w:rFonts w:ascii="TH SarabunIT๙" w:hAnsi="TH SarabunIT๙" w:cs="TH SarabunIT๙"/>
          <w:sz w:val="32"/>
          <w:szCs w:val="32"/>
        </w:rPr>
        <w:t>(www.pitloklocal.org)</w:t>
      </w:r>
    </w:p>
    <w:p w:rsidR="00652C44" w:rsidRPr="00652C44" w:rsidRDefault="00652C44" w:rsidP="00AC3A46">
      <w:pPr>
        <w:ind w:left="2127"/>
        <w:rPr>
          <w:rFonts w:ascii="TH SarabunIT๙" w:hAnsi="TH SarabunIT๙" w:cs="TH SarabunIT๙"/>
          <w:b/>
          <w:bCs/>
          <w:smallCaps/>
          <w:sz w:val="32"/>
          <w:szCs w:val="32"/>
        </w:rPr>
      </w:pPr>
    </w:p>
    <w:p w:rsidR="00162F50" w:rsidRPr="00981B41" w:rsidRDefault="00162F50">
      <w:pPr>
        <w:rPr>
          <w:rFonts w:ascii="TH SarabunIT๙" w:hAnsi="TH SarabunIT๙" w:cs="TH SarabunIT๙"/>
          <w:b/>
          <w:bCs/>
          <w:smallCaps/>
          <w:sz w:val="32"/>
          <w:szCs w:val="32"/>
        </w:rPr>
      </w:pPr>
      <w:r w:rsidRPr="00981B41">
        <w:rPr>
          <w:rFonts w:ascii="TH SarabunIT๙" w:hAnsi="TH SarabunIT๙" w:cs="TH SarabunIT๙"/>
          <w:b/>
          <w:bCs/>
          <w:smallCaps/>
          <w:sz w:val="32"/>
          <w:szCs w:val="32"/>
          <w:cs/>
        </w:rPr>
        <w:t xml:space="preserve">ปิดประชุมเวลา </w:t>
      </w:r>
      <w:r w:rsidRPr="00981B41">
        <w:rPr>
          <w:rFonts w:ascii="TH SarabunIT๙" w:hAnsi="TH SarabunIT๙" w:cs="TH SarabunIT๙"/>
          <w:b/>
          <w:bCs/>
          <w:smallCaps/>
          <w:sz w:val="32"/>
          <w:szCs w:val="32"/>
        </w:rPr>
        <w:t xml:space="preserve">12.00 </w:t>
      </w:r>
      <w:r w:rsidRPr="00981B41">
        <w:rPr>
          <w:rFonts w:ascii="TH SarabunIT๙" w:hAnsi="TH SarabunIT๙" w:cs="TH SarabunIT๙"/>
          <w:b/>
          <w:bCs/>
          <w:smallCaps/>
          <w:sz w:val="32"/>
          <w:szCs w:val="32"/>
          <w:cs/>
        </w:rPr>
        <w:t>น</w:t>
      </w:r>
      <w:r w:rsidRPr="00981B41">
        <w:rPr>
          <w:rFonts w:ascii="TH SarabunIT๙" w:hAnsi="TH SarabunIT๙" w:cs="TH SarabunIT๙"/>
          <w:b/>
          <w:bCs/>
          <w:smallCaps/>
          <w:sz w:val="32"/>
          <w:szCs w:val="32"/>
        </w:rPr>
        <w:t>.</w:t>
      </w:r>
    </w:p>
    <w:p w:rsidR="0054424C" w:rsidRPr="00F304A5" w:rsidRDefault="0054424C">
      <w:pPr>
        <w:jc w:val="center"/>
        <w:rPr>
          <w:rFonts w:ascii="TH SarabunIT๙" w:hAnsi="TH SarabunIT๙" w:cs="TH SarabunIT๙"/>
          <w:b/>
          <w:bCs/>
          <w:smallCaps/>
          <w:sz w:val="32"/>
          <w:szCs w:val="32"/>
        </w:rPr>
      </w:pPr>
    </w:p>
    <w:p w:rsidR="00162F50" w:rsidRPr="00F304A5" w:rsidRDefault="00162F50">
      <w:pPr>
        <w:rPr>
          <w:rFonts w:ascii="TH SarabunIT๙" w:hAnsi="TH SarabunIT๙" w:cs="TH SarabunIT๙"/>
          <w:smallCaps/>
          <w:sz w:val="32"/>
          <w:szCs w:val="32"/>
          <w:cs/>
        </w:rPr>
      </w:pPr>
      <w:r w:rsidRPr="00F304A5">
        <w:rPr>
          <w:rFonts w:ascii="TH SarabunIT๙" w:hAnsi="TH SarabunIT๙" w:cs="TH SarabunIT๙"/>
          <w:smallCaps/>
          <w:sz w:val="32"/>
          <w:szCs w:val="32"/>
        </w:rPr>
        <w:tab/>
      </w:r>
      <w:r w:rsidRPr="00F304A5">
        <w:rPr>
          <w:rFonts w:ascii="TH SarabunIT๙" w:hAnsi="TH SarabunIT๙" w:cs="TH SarabunIT๙"/>
          <w:smallCaps/>
          <w:sz w:val="32"/>
          <w:szCs w:val="32"/>
        </w:rPr>
        <w:tab/>
      </w:r>
      <w:r w:rsidRPr="00F304A5">
        <w:rPr>
          <w:rFonts w:ascii="TH SarabunIT๙" w:hAnsi="TH SarabunIT๙" w:cs="TH SarabunIT๙"/>
          <w:smallCaps/>
          <w:sz w:val="32"/>
          <w:szCs w:val="32"/>
        </w:rPr>
        <w:tab/>
      </w:r>
      <w:r w:rsidR="00460BD5" w:rsidRPr="00F304A5">
        <w:rPr>
          <w:rFonts w:ascii="TH SarabunIT๙" w:hAnsi="TH SarabunIT๙" w:cs="TH SarabunIT๙"/>
          <w:smallCaps/>
          <w:sz w:val="32"/>
          <w:szCs w:val="32"/>
        </w:rPr>
        <w:t xml:space="preserve">     </w:t>
      </w:r>
      <w:r w:rsidRPr="00F304A5">
        <w:rPr>
          <w:rFonts w:ascii="TH SarabunIT๙" w:hAnsi="TH SarabunIT๙" w:cs="TH SarabunIT๙"/>
          <w:smallCaps/>
          <w:sz w:val="32"/>
          <w:szCs w:val="32"/>
          <w:cs/>
        </w:rPr>
        <w:t>ลงชื่อ</w:t>
      </w:r>
      <w:r w:rsidRPr="00F304A5">
        <w:rPr>
          <w:rFonts w:ascii="TH SarabunIT๙" w:hAnsi="TH SarabunIT๙" w:cs="TH SarabunIT๙"/>
          <w:smallCaps/>
          <w:sz w:val="32"/>
          <w:szCs w:val="32"/>
        </w:rPr>
        <w:tab/>
        <w:t xml:space="preserve">  </w:t>
      </w:r>
      <w:r w:rsidRPr="00F304A5">
        <w:rPr>
          <w:rFonts w:ascii="TH SarabunIT๙" w:hAnsi="TH SarabunIT๙" w:cs="TH SarabunIT๙"/>
          <w:smallCaps/>
          <w:sz w:val="32"/>
          <w:szCs w:val="32"/>
          <w:cs/>
        </w:rPr>
        <w:t>วีระวัฒน์  พูลหน่าย</w:t>
      </w:r>
      <w:r w:rsidRPr="00F304A5">
        <w:rPr>
          <w:rFonts w:ascii="TH SarabunIT๙" w:hAnsi="TH SarabunIT๙" w:cs="TH SarabunIT๙"/>
          <w:smallCaps/>
          <w:sz w:val="32"/>
          <w:szCs w:val="32"/>
        </w:rPr>
        <w:tab/>
      </w:r>
      <w:r w:rsidR="00BC5267" w:rsidRPr="00F304A5">
        <w:rPr>
          <w:rFonts w:ascii="TH SarabunIT๙" w:hAnsi="TH SarabunIT๙" w:cs="TH SarabunIT๙"/>
          <w:smallCaps/>
          <w:sz w:val="32"/>
          <w:szCs w:val="32"/>
        </w:rPr>
        <w:t xml:space="preserve">   </w:t>
      </w:r>
      <w:r w:rsidRPr="00F304A5">
        <w:rPr>
          <w:rFonts w:ascii="TH SarabunIT๙" w:hAnsi="TH SarabunIT๙" w:cs="TH SarabunIT๙"/>
          <w:smallCaps/>
          <w:sz w:val="32"/>
          <w:szCs w:val="32"/>
          <w:cs/>
        </w:rPr>
        <w:t>ผู้จดรายงานการประชุม</w:t>
      </w:r>
    </w:p>
    <w:p w:rsidR="00162F50" w:rsidRPr="00F304A5" w:rsidRDefault="00460BD5">
      <w:pPr>
        <w:rPr>
          <w:rFonts w:ascii="TH SarabunIT๙" w:hAnsi="TH SarabunIT๙" w:cs="TH SarabunIT๙"/>
          <w:smallCaps/>
          <w:sz w:val="32"/>
          <w:szCs w:val="32"/>
        </w:rPr>
      </w:pPr>
      <w:r w:rsidRPr="00F304A5">
        <w:rPr>
          <w:rFonts w:ascii="TH SarabunIT๙" w:hAnsi="TH SarabunIT๙" w:cs="TH SarabunIT๙"/>
          <w:smallCaps/>
          <w:sz w:val="32"/>
          <w:szCs w:val="32"/>
        </w:rPr>
        <w:tab/>
      </w:r>
      <w:r w:rsidRPr="00F304A5">
        <w:rPr>
          <w:rFonts w:ascii="TH SarabunIT๙" w:hAnsi="TH SarabunIT๙" w:cs="TH SarabunIT๙"/>
          <w:smallCaps/>
          <w:sz w:val="32"/>
          <w:szCs w:val="32"/>
        </w:rPr>
        <w:tab/>
      </w:r>
      <w:r w:rsidRPr="00F304A5">
        <w:rPr>
          <w:rFonts w:ascii="TH SarabunIT๙" w:hAnsi="TH SarabunIT๙" w:cs="TH SarabunIT๙"/>
          <w:smallCaps/>
          <w:sz w:val="32"/>
          <w:szCs w:val="32"/>
        </w:rPr>
        <w:tab/>
        <w:t xml:space="preserve">                      </w:t>
      </w:r>
      <w:r w:rsidR="00162F50" w:rsidRPr="00F304A5">
        <w:rPr>
          <w:rFonts w:ascii="TH SarabunIT๙" w:hAnsi="TH SarabunIT๙" w:cs="TH SarabunIT๙"/>
          <w:smallCaps/>
          <w:sz w:val="32"/>
          <w:szCs w:val="32"/>
        </w:rPr>
        <w:t xml:space="preserve"> (</w:t>
      </w:r>
      <w:r w:rsidR="00162F50" w:rsidRPr="00F304A5">
        <w:rPr>
          <w:rFonts w:ascii="TH SarabunIT๙" w:hAnsi="TH SarabunIT๙" w:cs="TH SarabunIT๙"/>
          <w:smallCaps/>
          <w:sz w:val="32"/>
          <w:szCs w:val="32"/>
          <w:cs/>
        </w:rPr>
        <w:t>นายวีระวัฒน์  พูลหน่าย</w:t>
      </w:r>
      <w:r w:rsidR="00162F50" w:rsidRPr="00F304A5">
        <w:rPr>
          <w:rFonts w:ascii="TH SarabunIT๙" w:hAnsi="TH SarabunIT๙" w:cs="TH SarabunIT๙"/>
          <w:smallCaps/>
          <w:sz w:val="32"/>
          <w:szCs w:val="32"/>
        </w:rPr>
        <w:t>)</w:t>
      </w:r>
    </w:p>
    <w:p w:rsidR="00162F50" w:rsidRDefault="00162F50" w:rsidP="00097469">
      <w:pPr>
        <w:rPr>
          <w:rFonts w:ascii="TH SarabunIT๙" w:hAnsi="TH SarabunIT๙" w:cs="TH SarabunIT๙" w:hint="cs"/>
          <w:smallCaps/>
          <w:sz w:val="32"/>
          <w:szCs w:val="32"/>
        </w:rPr>
      </w:pPr>
      <w:r w:rsidRPr="00F304A5">
        <w:rPr>
          <w:rFonts w:ascii="TH SarabunIT๙" w:hAnsi="TH SarabunIT๙" w:cs="TH SarabunIT๙"/>
          <w:smallCaps/>
          <w:sz w:val="32"/>
          <w:szCs w:val="32"/>
        </w:rPr>
        <w:tab/>
      </w:r>
      <w:r w:rsidRPr="00F304A5">
        <w:rPr>
          <w:rFonts w:ascii="TH SarabunIT๙" w:hAnsi="TH SarabunIT๙" w:cs="TH SarabunIT๙"/>
          <w:smallCaps/>
          <w:sz w:val="32"/>
          <w:szCs w:val="32"/>
        </w:rPr>
        <w:tab/>
      </w:r>
      <w:r w:rsidRPr="00F304A5">
        <w:rPr>
          <w:rFonts w:ascii="TH SarabunIT๙" w:hAnsi="TH SarabunIT๙" w:cs="TH SarabunIT๙"/>
          <w:smallCaps/>
          <w:sz w:val="32"/>
          <w:szCs w:val="32"/>
        </w:rPr>
        <w:tab/>
      </w:r>
      <w:r w:rsidRPr="00F304A5">
        <w:rPr>
          <w:rFonts w:ascii="TH SarabunIT๙" w:hAnsi="TH SarabunIT๙" w:cs="TH SarabunIT๙"/>
          <w:smallCaps/>
          <w:sz w:val="32"/>
          <w:szCs w:val="32"/>
        </w:rPr>
        <w:tab/>
        <w:t xml:space="preserve">   </w:t>
      </w:r>
      <w:r w:rsidR="00460BD5" w:rsidRPr="00F304A5">
        <w:rPr>
          <w:rFonts w:ascii="TH SarabunIT๙" w:hAnsi="TH SarabunIT๙" w:cs="TH SarabunIT๙"/>
          <w:smallCaps/>
          <w:sz w:val="32"/>
          <w:szCs w:val="32"/>
        </w:rPr>
        <w:t xml:space="preserve">     </w:t>
      </w:r>
      <w:r w:rsidR="00460BD5" w:rsidRPr="00F304A5">
        <w:rPr>
          <w:rFonts w:ascii="TH SarabunIT๙" w:hAnsi="TH SarabunIT๙" w:cs="TH SarabunIT๙"/>
          <w:smallCaps/>
          <w:sz w:val="32"/>
          <w:szCs w:val="32"/>
          <w:cs/>
        </w:rPr>
        <w:t xml:space="preserve">             </w:t>
      </w:r>
      <w:r w:rsidR="00BC5267" w:rsidRPr="00F304A5">
        <w:rPr>
          <w:rFonts w:ascii="TH SarabunIT๙" w:hAnsi="TH SarabunIT๙" w:cs="TH SarabunIT๙"/>
          <w:smallCaps/>
          <w:sz w:val="32"/>
          <w:szCs w:val="32"/>
          <w:cs/>
        </w:rPr>
        <w:t xml:space="preserve">  </w:t>
      </w:r>
      <w:r w:rsidRPr="00F304A5">
        <w:rPr>
          <w:rFonts w:ascii="TH SarabunIT๙" w:hAnsi="TH SarabunIT๙" w:cs="TH SarabunIT๙"/>
          <w:smallCaps/>
          <w:sz w:val="32"/>
          <w:szCs w:val="32"/>
          <w:cs/>
        </w:rPr>
        <w:t>จสถ</w:t>
      </w:r>
      <w:r w:rsidRPr="00F304A5">
        <w:rPr>
          <w:rFonts w:ascii="TH SarabunIT๙" w:hAnsi="TH SarabunIT๙" w:cs="TH SarabunIT๙"/>
          <w:smallCaps/>
          <w:sz w:val="32"/>
          <w:szCs w:val="32"/>
        </w:rPr>
        <w:t>.</w:t>
      </w:r>
      <w:r w:rsidRPr="00F304A5">
        <w:rPr>
          <w:rFonts w:ascii="TH SarabunIT๙" w:hAnsi="TH SarabunIT๙" w:cs="TH SarabunIT๙"/>
          <w:smallCaps/>
          <w:sz w:val="32"/>
          <w:szCs w:val="32"/>
          <w:cs/>
        </w:rPr>
        <w:t>ชง</w:t>
      </w:r>
      <w:r w:rsidRPr="00F304A5">
        <w:rPr>
          <w:rFonts w:ascii="TH SarabunIT๙" w:hAnsi="TH SarabunIT๙" w:cs="TH SarabunIT๙"/>
          <w:smallCaps/>
          <w:sz w:val="32"/>
          <w:szCs w:val="32"/>
        </w:rPr>
        <w:t>.</w:t>
      </w:r>
    </w:p>
    <w:p w:rsidR="00F304A5" w:rsidRPr="00F304A5" w:rsidRDefault="00F304A5" w:rsidP="00097469">
      <w:pPr>
        <w:rPr>
          <w:rFonts w:ascii="TH SarabunIT๙" w:hAnsi="TH SarabunIT๙" w:cs="TH SarabunIT๙" w:hint="cs"/>
          <w:smallCaps/>
          <w:sz w:val="32"/>
          <w:szCs w:val="32"/>
          <w:cs/>
        </w:rPr>
      </w:pPr>
    </w:p>
    <w:sectPr w:rsidR="00F304A5" w:rsidRPr="00F304A5" w:rsidSect="0080637F">
      <w:headerReference w:type="default" r:id="rId10"/>
      <w:footnotePr>
        <w:pos w:val="beneathText"/>
      </w:footnotePr>
      <w:type w:val="continuous"/>
      <w:pgSz w:w="11905" w:h="16837"/>
      <w:pgMar w:top="899" w:right="1134" w:bottom="1258" w:left="1418" w:header="720" w:footer="720" w:gutter="0"/>
      <w:cols w:space="720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17B" w:rsidRDefault="003B617B" w:rsidP="006007A2">
      <w:r>
        <w:separator/>
      </w:r>
    </w:p>
  </w:endnote>
  <w:endnote w:type="continuationSeparator" w:id="1">
    <w:p w:rsidR="003B617B" w:rsidRDefault="003B617B" w:rsidP="00600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OpenSymbol">
    <w:altName w:val="Arial Unicode MS"/>
    <w:charset w:val="D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17B" w:rsidRDefault="003B617B" w:rsidP="006007A2">
      <w:r>
        <w:separator/>
      </w:r>
    </w:p>
  </w:footnote>
  <w:footnote w:type="continuationSeparator" w:id="1">
    <w:p w:rsidR="003B617B" w:rsidRDefault="003B617B" w:rsidP="00600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C46" w:rsidRPr="00593C46" w:rsidRDefault="00593C46">
    <w:pPr>
      <w:pStyle w:val="a8"/>
      <w:jc w:val="center"/>
      <w:rPr>
        <w:rFonts w:ascii="TH SarabunIT๙" w:hAnsi="TH SarabunIT๙" w:cs="TH SarabunIT๙"/>
        <w:sz w:val="32"/>
        <w:szCs w:val="32"/>
      </w:rPr>
    </w:pPr>
    <w:r w:rsidRPr="00593C46">
      <w:rPr>
        <w:rFonts w:ascii="TH SarabunIT๙" w:hAnsi="TH SarabunIT๙" w:cs="TH SarabunIT๙"/>
        <w:sz w:val="32"/>
        <w:szCs w:val="32"/>
        <w:cs/>
      </w:rPr>
      <w:t>-</w:t>
    </w:r>
    <w:sdt>
      <w:sdtPr>
        <w:rPr>
          <w:rFonts w:ascii="TH SarabunIT๙" w:hAnsi="TH SarabunIT๙" w:cs="TH SarabunIT๙"/>
          <w:sz w:val="32"/>
          <w:szCs w:val="32"/>
        </w:rPr>
        <w:id w:val="10522803"/>
        <w:docPartObj>
          <w:docPartGallery w:val="Page Numbers (Top of Page)"/>
          <w:docPartUnique/>
        </w:docPartObj>
      </w:sdtPr>
      <w:sdtContent>
        <w:r w:rsidR="00B13E7D" w:rsidRPr="00593C46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93C46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="00B13E7D" w:rsidRPr="00593C46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F304A5" w:rsidRPr="00F304A5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="00B13E7D" w:rsidRPr="00593C46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593C46">
          <w:rPr>
            <w:rFonts w:ascii="TH SarabunIT๙" w:hAnsi="TH SarabunIT๙" w:cs="TH SarabunIT๙"/>
            <w:sz w:val="32"/>
            <w:szCs w:val="32"/>
          </w:rPr>
          <w:t>-</w:t>
        </w:r>
      </w:sdtContent>
    </w:sdt>
  </w:p>
  <w:p w:rsidR="00593C46" w:rsidRDefault="00593C4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B9" w:rsidRPr="006007A2" w:rsidRDefault="002A01B9">
    <w:pPr>
      <w:pStyle w:val="a8"/>
      <w:jc w:val="center"/>
      <w:rPr>
        <w:rFonts w:ascii="TH SarabunIT๙" w:hAnsi="TH SarabunIT๙" w:cs="TH SarabunIT๙"/>
        <w:sz w:val="32"/>
        <w:szCs w:val="32"/>
      </w:rPr>
    </w:pPr>
    <w:r w:rsidRPr="006007A2">
      <w:rPr>
        <w:rFonts w:ascii="TH SarabunIT๙" w:hAnsi="TH SarabunIT๙" w:cs="TH SarabunIT๙"/>
        <w:sz w:val="32"/>
        <w:szCs w:val="32"/>
        <w:cs/>
      </w:rPr>
      <w:t>-</w:t>
    </w:r>
    <w:r w:rsidR="00B13E7D" w:rsidRPr="006007A2">
      <w:rPr>
        <w:rFonts w:ascii="TH SarabunIT๙" w:hAnsi="TH SarabunIT๙" w:cs="TH SarabunIT๙"/>
        <w:sz w:val="32"/>
        <w:szCs w:val="32"/>
      </w:rPr>
      <w:fldChar w:fldCharType="begin"/>
    </w:r>
    <w:r w:rsidRPr="006007A2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="00B13E7D" w:rsidRPr="006007A2">
      <w:rPr>
        <w:rFonts w:ascii="TH SarabunIT๙" w:hAnsi="TH SarabunIT๙" w:cs="TH SarabunIT๙"/>
        <w:sz w:val="32"/>
        <w:szCs w:val="32"/>
      </w:rPr>
      <w:fldChar w:fldCharType="separate"/>
    </w:r>
    <w:r w:rsidR="00F304A5" w:rsidRPr="00F304A5">
      <w:rPr>
        <w:rFonts w:ascii="TH SarabunIT๙" w:hAnsi="TH SarabunIT๙" w:cs="TH SarabunIT๙"/>
        <w:noProof/>
        <w:sz w:val="32"/>
        <w:szCs w:val="32"/>
        <w:lang w:val="th-TH"/>
      </w:rPr>
      <w:t>6</w:t>
    </w:r>
    <w:r w:rsidR="00B13E7D" w:rsidRPr="006007A2">
      <w:rPr>
        <w:rFonts w:ascii="TH SarabunIT๙" w:hAnsi="TH SarabunIT๙" w:cs="TH SarabunIT๙"/>
        <w:sz w:val="32"/>
        <w:szCs w:val="32"/>
      </w:rPr>
      <w:fldChar w:fldCharType="end"/>
    </w:r>
    <w:r w:rsidRPr="006007A2">
      <w:rPr>
        <w:rFonts w:ascii="TH SarabunIT๙" w:hAnsi="TH SarabunIT๙" w:cs="TH SarabunIT๙"/>
        <w:sz w:val="32"/>
        <w:szCs w:val="32"/>
      </w:rPr>
      <w:t>-</w:t>
    </w:r>
  </w:p>
  <w:p w:rsidR="002A01B9" w:rsidRDefault="002A01B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9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BD78DB"/>
    <w:multiLevelType w:val="hybridMultilevel"/>
    <w:tmpl w:val="D0EA3E80"/>
    <w:lvl w:ilvl="0" w:tplc="C45ECBB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00D35B3A"/>
    <w:multiLevelType w:val="multilevel"/>
    <w:tmpl w:val="2006CE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7">
    <w:nsid w:val="0226279E"/>
    <w:multiLevelType w:val="multilevel"/>
    <w:tmpl w:val="1FB85B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8">
    <w:nsid w:val="0A91068E"/>
    <w:multiLevelType w:val="multilevel"/>
    <w:tmpl w:val="40E4F726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8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9">
    <w:nsid w:val="14872B98"/>
    <w:multiLevelType w:val="hybridMultilevel"/>
    <w:tmpl w:val="62EEC398"/>
    <w:lvl w:ilvl="0" w:tplc="2D8A970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7F2480F"/>
    <w:multiLevelType w:val="hybridMultilevel"/>
    <w:tmpl w:val="526C4CDA"/>
    <w:lvl w:ilvl="0" w:tplc="EB88555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">
    <w:nsid w:val="17F4164E"/>
    <w:multiLevelType w:val="hybridMultilevel"/>
    <w:tmpl w:val="221E5698"/>
    <w:lvl w:ilvl="0" w:tplc="65606DE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2">
    <w:nsid w:val="2AA70220"/>
    <w:multiLevelType w:val="hybridMultilevel"/>
    <w:tmpl w:val="376C7DFC"/>
    <w:lvl w:ilvl="0" w:tplc="605C37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D2360C4"/>
    <w:multiLevelType w:val="multilevel"/>
    <w:tmpl w:val="CA5E1B1A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3533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8" w:hanging="1800"/>
      </w:pPr>
      <w:rPr>
        <w:rFonts w:hint="default"/>
      </w:rPr>
    </w:lvl>
  </w:abstractNum>
  <w:abstractNum w:abstractNumId="14">
    <w:nsid w:val="2ED7176A"/>
    <w:multiLevelType w:val="hybridMultilevel"/>
    <w:tmpl w:val="36500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34A66"/>
    <w:multiLevelType w:val="hybridMultilevel"/>
    <w:tmpl w:val="E24C22F8"/>
    <w:lvl w:ilvl="0" w:tplc="BB88E19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34CB03E7"/>
    <w:multiLevelType w:val="hybridMultilevel"/>
    <w:tmpl w:val="AD343A3E"/>
    <w:lvl w:ilvl="0" w:tplc="3698EBC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7">
    <w:nsid w:val="36F34515"/>
    <w:multiLevelType w:val="hybridMultilevel"/>
    <w:tmpl w:val="DDD26C60"/>
    <w:lvl w:ilvl="0" w:tplc="78D63BCE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89292E"/>
    <w:multiLevelType w:val="hybridMultilevel"/>
    <w:tmpl w:val="292AB3CE"/>
    <w:lvl w:ilvl="0" w:tplc="011ABD6A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3C0B2B35"/>
    <w:multiLevelType w:val="hybridMultilevel"/>
    <w:tmpl w:val="C6786ACA"/>
    <w:lvl w:ilvl="0" w:tplc="F574F60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>
    <w:nsid w:val="412E44C4"/>
    <w:multiLevelType w:val="hybridMultilevel"/>
    <w:tmpl w:val="463CC222"/>
    <w:lvl w:ilvl="0" w:tplc="7A4665C8">
      <w:start w:val="3"/>
      <w:numFmt w:val="bullet"/>
      <w:lvlText w:val="-"/>
      <w:lvlJc w:val="left"/>
      <w:pPr>
        <w:ind w:left="32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21">
    <w:nsid w:val="437E6D6C"/>
    <w:multiLevelType w:val="hybridMultilevel"/>
    <w:tmpl w:val="8DA46A3A"/>
    <w:lvl w:ilvl="0" w:tplc="7E80971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2">
    <w:nsid w:val="45493CD7"/>
    <w:multiLevelType w:val="hybridMultilevel"/>
    <w:tmpl w:val="1AE63364"/>
    <w:lvl w:ilvl="0" w:tplc="6D304596">
      <w:numFmt w:val="bullet"/>
      <w:lvlText w:val="-"/>
      <w:lvlJc w:val="left"/>
      <w:pPr>
        <w:ind w:left="32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23">
    <w:nsid w:val="5A8E5431"/>
    <w:multiLevelType w:val="hybridMultilevel"/>
    <w:tmpl w:val="67E8A198"/>
    <w:lvl w:ilvl="0" w:tplc="49082A9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>
    <w:nsid w:val="5B1216D6"/>
    <w:multiLevelType w:val="hybridMultilevel"/>
    <w:tmpl w:val="3E406B7C"/>
    <w:lvl w:ilvl="0" w:tplc="FB5213C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5">
    <w:nsid w:val="68A41AB9"/>
    <w:multiLevelType w:val="hybridMultilevel"/>
    <w:tmpl w:val="54EA30BE"/>
    <w:lvl w:ilvl="0" w:tplc="F85C79AC">
      <w:start w:val="1"/>
      <w:numFmt w:val="bullet"/>
      <w:lvlText w:val="-"/>
      <w:lvlJc w:val="left"/>
      <w:pPr>
        <w:ind w:left="3552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6">
    <w:nsid w:val="697156E8"/>
    <w:multiLevelType w:val="hybridMultilevel"/>
    <w:tmpl w:val="F1AACB52"/>
    <w:lvl w:ilvl="0" w:tplc="09B24AE6">
      <w:start w:val="4"/>
      <w:numFmt w:val="bullet"/>
      <w:lvlText w:val="-"/>
      <w:lvlJc w:val="left"/>
      <w:pPr>
        <w:ind w:left="319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7">
    <w:nsid w:val="6B6D7300"/>
    <w:multiLevelType w:val="multilevel"/>
    <w:tmpl w:val="15444D2E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59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28">
    <w:nsid w:val="6F864971"/>
    <w:multiLevelType w:val="multilevel"/>
    <w:tmpl w:val="8182B78A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59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29">
    <w:nsid w:val="7A247E67"/>
    <w:multiLevelType w:val="multilevel"/>
    <w:tmpl w:val="CA5E1B1A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3533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8" w:hanging="1800"/>
      </w:pPr>
      <w:rPr>
        <w:rFonts w:hint="default"/>
      </w:rPr>
    </w:lvl>
  </w:abstractNum>
  <w:abstractNum w:abstractNumId="30">
    <w:nsid w:val="7BAB2BFE"/>
    <w:multiLevelType w:val="hybridMultilevel"/>
    <w:tmpl w:val="6A62BF76"/>
    <w:lvl w:ilvl="0" w:tplc="85AC99DE">
      <w:start w:val="1"/>
      <w:numFmt w:val="decimal"/>
      <w:lvlText w:val="%1."/>
      <w:lvlJc w:val="left"/>
      <w:pPr>
        <w:ind w:left="66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8"/>
  </w:num>
  <w:num w:numId="7">
    <w:abstractNumId w:val="9"/>
  </w:num>
  <w:num w:numId="8">
    <w:abstractNumId w:val="26"/>
  </w:num>
  <w:num w:numId="9">
    <w:abstractNumId w:val="22"/>
  </w:num>
  <w:num w:numId="10">
    <w:abstractNumId w:val="6"/>
  </w:num>
  <w:num w:numId="11">
    <w:abstractNumId w:val="20"/>
  </w:num>
  <w:num w:numId="12">
    <w:abstractNumId w:val="21"/>
  </w:num>
  <w:num w:numId="13">
    <w:abstractNumId w:val="5"/>
  </w:num>
  <w:num w:numId="14">
    <w:abstractNumId w:val="13"/>
  </w:num>
  <w:num w:numId="15">
    <w:abstractNumId w:val="28"/>
  </w:num>
  <w:num w:numId="16">
    <w:abstractNumId w:val="27"/>
  </w:num>
  <w:num w:numId="17">
    <w:abstractNumId w:val="16"/>
  </w:num>
  <w:num w:numId="18">
    <w:abstractNumId w:val="25"/>
  </w:num>
  <w:num w:numId="19">
    <w:abstractNumId w:val="30"/>
  </w:num>
  <w:num w:numId="20">
    <w:abstractNumId w:val="29"/>
  </w:num>
  <w:num w:numId="21">
    <w:abstractNumId w:val="14"/>
  </w:num>
  <w:num w:numId="22">
    <w:abstractNumId w:val="8"/>
  </w:num>
  <w:num w:numId="23">
    <w:abstractNumId w:val="23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2"/>
  </w:num>
  <w:num w:numId="27">
    <w:abstractNumId w:val="11"/>
  </w:num>
  <w:num w:numId="28">
    <w:abstractNumId w:val="19"/>
  </w:num>
  <w:num w:numId="29">
    <w:abstractNumId w:val="10"/>
  </w:num>
  <w:num w:numId="30">
    <w:abstractNumId w:val="24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</w:compat>
  <w:rsids>
    <w:rsidRoot w:val="00D22EEC"/>
    <w:rsid w:val="0000496D"/>
    <w:rsid w:val="00015F88"/>
    <w:rsid w:val="00017716"/>
    <w:rsid w:val="00062846"/>
    <w:rsid w:val="00097469"/>
    <w:rsid w:val="000C2508"/>
    <w:rsid w:val="000F5A9B"/>
    <w:rsid w:val="001060D0"/>
    <w:rsid w:val="0011222C"/>
    <w:rsid w:val="001160F5"/>
    <w:rsid w:val="001301BF"/>
    <w:rsid w:val="00132F22"/>
    <w:rsid w:val="001350F3"/>
    <w:rsid w:val="00141134"/>
    <w:rsid w:val="00162F50"/>
    <w:rsid w:val="001650B6"/>
    <w:rsid w:val="00165960"/>
    <w:rsid w:val="0017617A"/>
    <w:rsid w:val="00180245"/>
    <w:rsid w:val="001E3370"/>
    <w:rsid w:val="001E60EE"/>
    <w:rsid w:val="001F57B4"/>
    <w:rsid w:val="00247E2F"/>
    <w:rsid w:val="00251072"/>
    <w:rsid w:val="00265156"/>
    <w:rsid w:val="00281DA2"/>
    <w:rsid w:val="0029677A"/>
    <w:rsid w:val="002A01B9"/>
    <w:rsid w:val="002B353F"/>
    <w:rsid w:val="002D6122"/>
    <w:rsid w:val="003800B0"/>
    <w:rsid w:val="003848D3"/>
    <w:rsid w:val="003B08E6"/>
    <w:rsid w:val="003B617B"/>
    <w:rsid w:val="003B6C3C"/>
    <w:rsid w:val="003C3C9D"/>
    <w:rsid w:val="003D161B"/>
    <w:rsid w:val="003D47A1"/>
    <w:rsid w:val="003E6BB5"/>
    <w:rsid w:val="003F720A"/>
    <w:rsid w:val="0044001A"/>
    <w:rsid w:val="004436D5"/>
    <w:rsid w:val="00453EDF"/>
    <w:rsid w:val="00460BD5"/>
    <w:rsid w:val="00470C8A"/>
    <w:rsid w:val="00471BC6"/>
    <w:rsid w:val="0047522B"/>
    <w:rsid w:val="00483E57"/>
    <w:rsid w:val="00486E98"/>
    <w:rsid w:val="004B14D2"/>
    <w:rsid w:val="00504C41"/>
    <w:rsid w:val="00531AB1"/>
    <w:rsid w:val="0054424C"/>
    <w:rsid w:val="00580C08"/>
    <w:rsid w:val="00580E37"/>
    <w:rsid w:val="00586319"/>
    <w:rsid w:val="00593C46"/>
    <w:rsid w:val="005A0B9C"/>
    <w:rsid w:val="005D7BFA"/>
    <w:rsid w:val="005E281D"/>
    <w:rsid w:val="0060039F"/>
    <w:rsid w:val="006007A2"/>
    <w:rsid w:val="00604EA0"/>
    <w:rsid w:val="00652C44"/>
    <w:rsid w:val="0066045E"/>
    <w:rsid w:val="006965F7"/>
    <w:rsid w:val="006A1FDF"/>
    <w:rsid w:val="006D6781"/>
    <w:rsid w:val="007112A5"/>
    <w:rsid w:val="007120F0"/>
    <w:rsid w:val="007254C9"/>
    <w:rsid w:val="0077411F"/>
    <w:rsid w:val="00777D50"/>
    <w:rsid w:val="007A5E27"/>
    <w:rsid w:val="007C335B"/>
    <w:rsid w:val="007D4CEC"/>
    <w:rsid w:val="007E46C8"/>
    <w:rsid w:val="0080637F"/>
    <w:rsid w:val="008111BE"/>
    <w:rsid w:val="00826D6E"/>
    <w:rsid w:val="008434DD"/>
    <w:rsid w:val="008467E7"/>
    <w:rsid w:val="008559F1"/>
    <w:rsid w:val="00885648"/>
    <w:rsid w:val="00893B9F"/>
    <w:rsid w:val="009052B6"/>
    <w:rsid w:val="00914092"/>
    <w:rsid w:val="009330B2"/>
    <w:rsid w:val="00961F18"/>
    <w:rsid w:val="009700DC"/>
    <w:rsid w:val="00981B41"/>
    <w:rsid w:val="009D0E31"/>
    <w:rsid w:val="009E1735"/>
    <w:rsid w:val="009E7EB0"/>
    <w:rsid w:val="009F6F59"/>
    <w:rsid w:val="00A07AE8"/>
    <w:rsid w:val="00A21801"/>
    <w:rsid w:val="00A3586C"/>
    <w:rsid w:val="00A56AAA"/>
    <w:rsid w:val="00AA5ED9"/>
    <w:rsid w:val="00AC3A46"/>
    <w:rsid w:val="00AE0D98"/>
    <w:rsid w:val="00AF140E"/>
    <w:rsid w:val="00B13E7D"/>
    <w:rsid w:val="00B9523A"/>
    <w:rsid w:val="00BC5267"/>
    <w:rsid w:val="00BC602D"/>
    <w:rsid w:val="00BD41D8"/>
    <w:rsid w:val="00BE07E6"/>
    <w:rsid w:val="00BF1053"/>
    <w:rsid w:val="00C15421"/>
    <w:rsid w:val="00C30E2D"/>
    <w:rsid w:val="00C5152B"/>
    <w:rsid w:val="00C97B27"/>
    <w:rsid w:val="00CB019C"/>
    <w:rsid w:val="00CC267C"/>
    <w:rsid w:val="00CC2A57"/>
    <w:rsid w:val="00CD5BC7"/>
    <w:rsid w:val="00D12246"/>
    <w:rsid w:val="00D22EEC"/>
    <w:rsid w:val="00D618BD"/>
    <w:rsid w:val="00D826E4"/>
    <w:rsid w:val="00D82DC4"/>
    <w:rsid w:val="00DA342D"/>
    <w:rsid w:val="00DA4AD4"/>
    <w:rsid w:val="00DD24FF"/>
    <w:rsid w:val="00DF5879"/>
    <w:rsid w:val="00E07C45"/>
    <w:rsid w:val="00E16F4B"/>
    <w:rsid w:val="00E234E2"/>
    <w:rsid w:val="00E254AC"/>
    <w:rsid w:val="00E3321B"/>
    <w:rsid w:val="00E44BE0"/>
    <w:rsid w:val="00E47725"/>
    <w:rsid w:val="00E5795E"/>
    <w:rsid w:val="00E6299B"/>
    <w:rsid w:val="00EB0ECC"/>
    <w:rsid w:val="00EC279C"/>
    <w:rsid w:val="00EE00D8"/>
    <w:rsid w:val="00EF1A60"/>
    <w:rsid w:val="00F304A5"/>
    <w:rsid w:val="00F70848"/>
    <w:rsid w:val="00F72083"/>
    <w:rsid w:val="00F7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AA"/>
    <w:pPr>
      <w:suppressAutoHyphens/>
    </w:pPr>
    <w:rPr>
      <w:kern w:val="1"/>
      <w:sz w:val="24"/>
      <w:szCs w:val="24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rsid w:val="00A56AAA"/>
  </w:style>
  <w:style w:type="character" w:customStyle="1" w:styleId="2">
    <w:name w:val="เนื้อความ 2 อักขระ"/>
    <w:link w:val="20"/>
    <w:rsid w:val="00A56AAA"/>
    <w:rPr>
      <w:sz w:val="24"/>
      <w:szCs w:val="30"/>
    </w:rPr>
  </w:style>
  <w:style w:type="character" w:customStyle="1" w:styleId="ListLabel1">
    <w:name w:val="ListLabel 1"/>
    <w:rsid w:val="00A56AAA"/>
    <w:rPr>
      <w:sz w:val="30"/>
    </w:rPr>
  </w:style>
  <w:style w:type="character" w:customStyle="1" w:styleId="ListLabel2">
    <w:name w:val="ListLabel 2"/>
    <w:rsid w:val="00A56AAA"/>
    <w:rPr>
      <w:rFonts w:eastAsia="Times New Roman" w:cs="TH SarabunIT๙"/>
    </w:rPr>
  </w:style>
  <w:style w:type="character" w:customStyle="1" w:styleId="ListLabel3">
    <w:name w:val="ListLabel 3"/>
    <w:rsid w:val="00A56AAA"/>
    <w:rPr>
      <w:rFonts w:cs="Courier New"/>
    </w:rPr>
  </w:style>
  <w:style w:type="character" w:customStyle="1" w:styleId="NumberingSymbols">
    <w:name w:val="Numbering Symbols"/>
    <w:rsid w:val="00A56AAA"/>
  </w:style>
  <w:style w:type="character" w:customStyle="1" w:styleId="Bullets">
    <w:name w:val="Bullets"/>
    <w:rsid w:val="00A56AAA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rsid w:val="00A56AAA"/>
    <w:pPr>
      <w:keepNext/>
      <w:spacing w:before="240" w:after="120"/>
    </w:pPr>
    <w:rPr>
      <w:rFonts w:ascii="Arial" w:eastAsia="MS Mincho" w:hAnsi="Arial"/>
      <w:sz w:val="28"/>
      <w:szCs w:val="37"/>
    </w:rPr>
  </w:style>
  <w:style w:type="paragraph" w:styleId="a3">
    <w:name w:val="Body Text"/>
    <w:semiHidden/>
    <w:rsid w:val="00A56AAA"/>
    <w:pPr>
      <w:widowControl w:val="0"/>
      <w:suppressAutoHyphens/>
    </w:pPr>
    <w:rPr>
      <w:rFonts w:ascii="Browallia New" w:eastAsia="Cordia New" w:hAnsi="Browallia New" w:cs="Browallia New"/>
      <w:kern w:val="1"/>
      <w:sz w:val="32"/>
      <w:szCs w:val="32"/>
      <w:lang w:eastAsia="th-TH"/>
    </w:rPr>
  </w:style>
  <w:style w:type="paragraph" w:styleId="a4">
    <w:name w:val="List"/>
    <w:basedOn w:val="a3"/>
    <w:semiHidden/>
    <w:rsid w:val="00A56AAA"/>
    <w:rPr>
      <w:rFonts w:cs="Angsana New"/>
    </w:rPr>
  </w:style>
  <w:style w:type="paragraph" w:customStyle="1" w:styleId="Caption">
    <w:name w:val="Caption"/>
    <w:basedOn w:val="a"/>
    <w:rsid w:val="00A56AAA"/>
    <w:pPr>
      <w:suppressLineNumbers/>
      <w:spacing w:before="120" w:after="120"/>
    </w:pPr>
    <w:rPr>
      <w:i/>
      <w:iCs/>
      <w:szCs w:val="32"/>
    </w:rPr>
  </w:style>
  <w:style w:type="paragraph" w:customStyle="1" w:styleId="Index">
    <w:name w:val="Index"/>
    <w:basedOn w:val="a"/>
    <w:rsid w:val="00A56AAA"/>
    <w:pPr>
      <w:suppressLineNumbers/>
    </w:pPr>
  </w:style>
  <w:style w:type="paragraph" w:customStyle="1" w:styleId="10">
    <w:name w:val="รายการย่อหน้า1"/>
    <w:rsid w:val="00A56AAA"/>
    <w:pPr>
      <w:widowControl w:val="0"/>
      <w:suppressAutoHyphens/>
      <w:spacing w:after="200" w:line="276" w:lineRule="auto"/>
      <w:ind w:left="720"/>
    </w:pPr>
    <w:rPr>
      <w:rFonts w:ascii="Calibri" w:hAnsi="Calibri" w:cs="Cordia New"/>
      <w:kern w:val="1"/>
      <w:sz w:val="22"/>
      <w:szCs w:val="28"/>
      <w:lang w:eastAsia="th-TH"/>
    </w:rPr>
  </w:style>
  <w:style w:type="paragraph" w:customStyle="1" w:styleId="21">
    <w:name w:val="รายการย่อหน้า2"/>
    <w:rsid w:val="00A56AAA"/>
    <w:pPr>
      <w:widowControl w:val="0"/>
      <w:suppressAutoHyphens/>
      <w:ind w:left="720"/>
    </w:pPr>
    <w:rPr>
      <w:kern w:val="1"/>
      <w:szCs w:val="30"/>
      <w:lang w:eastAsia="th-TH"/>
    </w:rPr>
  </w:style>
  <w:style w:type="paragraph" w:customStyle="1" w:styleId="210">
    <w:name w:val="เนื้อความ 21"/>
    <w:rsid w:val="00A56AAA"/>
    <w:pPr>
      <w:widowControl w:val="0"/>
      <w:suppressAutoHyphens/>
      <w:spacing w:after="120" w:line="480" w:lineRule="auto"/>
    </w:pPr>
    <w:rPr>
      <w:kern w:val="1"/>
      <w:szCs w:val="30"/>
      <w:lang w:eastAsia="th-TH"/>
    </w:rPr>
  </w:style>
  <w:style w:type="paragraph" w:styleId="a5">
    <w:name w:val="Balloon Text"/>
    <w:basedOn w:val="a"/>
    <w:link w:val="a6"/>
    <w:uiPriority w:val="99"/>
    <w:semiHidden/>
    <w:unhideWhenUsed/>
    <w:rsid w:val="00CD5BC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D5BC7"/>
    <w:rPr>
      <w:rFonts w:ascii="Tahoma" w:hAnsi="Tahoma" w:cs="Angsana New"/>
      <w:kern w:val="1"/>
      <w:sz w:val="16"/>
      <w:lang w:eastAsia="th-TH"/>
    </w:rPr>
  </w:style>
  <w:style w:type="paragraph" w:styleId="a7">
    <w:name w:val="List Paragraph"/>
    <w:basedOn w:val="a"/>
    <w:uiPriority w:val="34"/>
    <w:qFormat/>
    <w:rsid w:val="00E6299B"/>
    <w:pPr>
      <w:ind w:left="720"/>
      <w:contextualSpacing/>
    </w:pPr>
    <w:rPr>
      <w:szCs w:val="30"/>
    </w:rPr>
  </w:style>
  <w:style w:type="paragraph" w:styleId="20">
    <w:name w:val="Body Text 2"/>
    <w:basedOn w:val="a"/>
    <w:link w:val="2"/>
    <w:rsid w:val="009E7EB0"/>
    <w:pPr>
      <w:suppressAutoHyphens w:val="0"/>
      <w:spacing w:after="120" w:line="480" w:lineRule="auto"/>
    </w:pPr>
    <w:rPr>
      <w:kern w:val="0"/>
      <w:szCs w:val="30"/>
      <w:lang w:eastAsia="en-US"/>
    </w:rPr>
  </w:style>
  <w:style w:type="character" w:customStyle="1" w:styleId="211">
    <w:name w:val="เนื้อความ 2 อักขระ1"/>
    <w:basedOn w:val="a0"/>
    <w:link w:val="20"/>
    <w:uiPriority w:val="99"/>
    <w:semiHidden/>
    <w:rsid w:val="009E7EB0"/>
    <w:rPr>
      <w:kern w:val="1"/>
      <w:sz w:val="24"/>
      <w:szCs w:val="30"/>
      <w:lang w:eastAsia="th-TH"/>
    </w:rPr>
  </w:style>
  <w:style w:type="paragraph" w:styleId="a8">
    <w:name w:val="header"/>
    <w:basedOn w:val="a"/>
    <w:link w:val="a9"/>
    <w:uiPriority w:val="99"/>
    <w:unhideWhenUsed/>
    <w:rsid w:val="006007A2"/>
    <w:pPr>
      <w:tabs>
        <w:tab w:val="center" w:pos="4513"/>
        <w:tab w:val="right" w:pos="9026"/>
      </w:tabs>
    </w:pPr>
    <w:rPr>
      <w:szCs w:val="30"/>
    </w:rPr>
  </w:style>
  <w:style w:type="character" w:customStyle="1" w:styleId="a9">
    <w:name w:val="หัวกระดาษ อักขระ"/>
    <w:basedOn w:val="a0"/>
    <w:link w:val="a8"/>
    <w:uiPriority w:val="99"/>
    <w:rsid w:val="006007A2"/>
    <w:rPr>
      <w:kern w:val="1"/>
      <w:sz w:val="24"/>
      <w:szCs w:val="30"/>
      <w:lang w:eastAsia="th-TH"/>
    </w:rPr>
  </w:style>
  <w:style w:type="paragraph" w:styleId="aa">
    <w:name w:val="footer"/>
    <w:basedOn w:val="a"/>
    <w:link w:val="ab"/>
    <w:uiPriority w:val="99"/>
    <w:semiHidden/>
    <w:unhideWhenUsed/>
    <w:rsid w:val="006007A2"/>
    <w:pPr>
      <w:tabs>
        <w:tab w:val="center" w:pos="4513"/>
        <w:tab w:val="right" w:pos="9026"/>
      </w:tabs>
    </w:pPr>
    <w:rPr>
      <w:szCs w:val="30"/>
    </w:rPr>
  </w:style>
  <w:style w:type="character" w:customStyle="1" w:styleId="ab">
    <w:name w:val="ท้ายกระดาษ อักขระ"/>
    <w:basedOn w:val="a0"/>
    <w:link w:val="aa"/>
    <w:uiPriority w:val="99"/>
    <w:semiHidden/>
    <w:rsid w:val="006007A2"/>
    <w:rPr>
      <w:kern w:val="1"/>
      <w:sz w:val="24"/>
      <w:szCs w:val="30"/>
      <w:lang w:eastAsia="th-TH"/>
    </w:rPr>
  </w:style>
  <w:style w:type="paragraph" w:customStyle="1" w:styleId="22">
    <w:name w:val="ตัวข้อความ 2"/>
    <w:basedOn w:val="a"/>
    <w:rsid w:val="00593C46"/>
    <w:pPr>
      <w:spacing w:after="120" w:line="480" w:lineRule="auto"/>
    </w:pPr>
    <w:rPr>
      <w:rFonts w:ascii="Browallia New" w:eastAsia="Cordia New" w:hAnsi="Browallia New"/>
      <w:color w:val="000000"/>
      <w:kern w:val="0"/>
      <w:sz w:val="32"/>
      <w:szCs w:val="37"/>
    </w:rPr>
  </w:style>
  <w:style w:type="character" w:styleId="ac">
    <w:name w:val="Hyperlink"/>
    <w:basedOn w:val="a0"/>
    <w:rsid w:val="00652C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thailocaladmin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E2EAB-B3E3-47F2-8418-AD339D0D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12</Pages>
  <Words>3464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MoZarD</dc:creator>
  <cp:lastModifiedBy>FasterUser</cp:lastModifiedBy>
  <cp:revision>21</cp:revision>
  <cp:lastPrinted>2011-05-18T03:21:00Z</cp:lastPrinted>
  <dcterms:created xsi:type="dcterms:W3CDTF">2011-05-10T04:19:00Z</dcterms:created>
  <dcterms:modified xsi:type="dcterms:W3CDTF">2011-05-18T03:27:00Z</dcterms:modified>
</cp:coreProperties>
</file>