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2" w:rsidRPr="00D55442" w:rsidRDefault="00D55442" w:rsidP="00D55442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D55442">
        <w:rPr>
          <w:rFonts w:ascii="TH SarabunIT๙" w:hAnsi="TH SarabunIT๙" w:cs="TH SarabunIT๙" w:hint="cs"/>
          <w:b/>
          <w:bCs/>
          <w:noProof/>
          <w:sz w:val="60"/>
          <w:szCs w:val="60"/>
          <w:cs/>
        </w:rPr>
        <w:t>(สำเนา)</w:t>
      </w:r>
    </w:p>
    <w:p w:rsidR="00D55442" w:rsidRDefault="00D55442" w:rsidP="00D55442">
      <w:pPr>
        <w:pStyle w:val="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ประกาศองค์การบริหารส่วนตำบลท้อแท้</w:t>
      </w:r>
    </w:p>
    <w:p w:rsidR="00D55442" w:rsidRDefault="00D55442" w:rsidP="00D55442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   ประมูลจ้างด้วยระบบอิเล็กทรอนิกส์</w:t>
      </w:r>
      <w:r>
        <w:rPr>
          <w:rFonts w:ascii="TH SarabunIT๙" w:hAnsi="TH SarabunIT๙" w:cs="TH SarabunIT๙"/>
          <w:spacing w:val="-14"/>
          <w:cs/>
        </w:rPr>
        <w:t>โครงการซ่อมสร้างถนน</w:t>
      </w:r>
      <w:proofErr w:type="spellStart"/>
      <w:r>
        <w:rPr>
          <w:rFonts w:ascii="TH SarabunIT๙" w:hAnsi="TH SarabunIT๙" w:cs="TH SarabunIT๙"/>
          <w:spacing w:val="-14"/>
          <w:cs/>
        </w:rPr>
        <w:t>แอสฟัสท์</w:t>
      </w:r>
      <w:proofErr w:type="spellEnd"/>
      <w:r>
        <w:rPr>
          <w:rFonts w:ascii="TH SarabunIT๙" w:hAnsi="TH SarabunIT๙" w:cs="TH SarabunIT๙"/>
          <w:spacing w:val="-14"/>
          <w:cs/>
        </w:rPr>
        <w:t>ติ</w:t>
      </w:r>
      <w:proofErr w:type="spellStart"/>
      <w:r>
        <w:rPr>
          <w:rFonts w:ascii="TH SarabunIT๙" w:hAnsi="TH SarabunIT๙" w:cs="TH SarabunIT๙"/>
          <w:spacing w:val="-14"/>
          <w:cs/>
        </w:rPr>
        <w:t>กคอ</w:t>
      </w:r>
      <w:proofErr w:type="spellEnd"/>
      <w:r>
        <w:rPr>
          <w:rFonts w:ascii="TH SarabunIT๙" w:hAnsi="TH SarabunIT๙" w:cs="TH SarabunIT๙"/>
          <w:spacing w:val="-14"/>
          <w:cs/>
        </w:rPr>
        <w:t>นกรีต สายบ้านดงกระบาก      หมู่ที่ 6 บ้านดงกระบาก-บ้านวังยาว</w:t>
      </w:r>
      <w:r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</w:p>
    <w:p w:rsidR="00D55442" w:rsidRDefault="00D55442" w:rsidP="00D55442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</w:t>
      </w:r>
    </w:p>
    <w:p w:rsidR="00D55442" w:rsidRDefault="00D55442" w:rsidP="00D5544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ด้วยองค์การบริหารส่วนตำบลท้อแท้    อำเภอวัดโบสถ์  จังหวัดพิษณุโลก จะดำเนินการประมูลจ้างด้วยระบบอิเล็กทรอนิกส์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โครงการซ่อมสร้างถนน</w:t>
      </w:r>
      <w:proofErr w:type="spellStart"/>
      <w:r>
        <w:rPr>
          <w:rFonts w:ascii="TH SarabunIT๙" w:hAnsi="TH SarabunIT๙" w:cs="TH SarabunIT๙"/>
          <w:spacing w:val="-14"/>
          <w:sz w:val="32"/>
          <w:szCs w:val="32"/>
          <w:cs/>
        </w:rPr>
        <w:t>แอสฟัสท์</w:t>
      </w:r>
      <w:proofErr w:type="spellEnd"/>
      <w:r>
        <w:rPr>
          <w:rFonts w:ascii="TH SarabunIT๙" w:hAnsi="TH SarabunIT๙" w:cs="TH SarabunIT๙"/>
          <w:spacing w:val="-14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spacing w:val="-14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pacing w:val="-14"/>
          <w:sz w:val="32"/>
          <w:szCs w:val="32"/>
          <w:cs/>
        </w:rPr>
        <w:t>นกรีต สายบ้านดงกระบาก หมู่ที่ 6 บ้านดงกระบาก-      บ้านวังยาว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มีพื้นที่ไม่น้อยกว่า 6,280 ระยะทาง 0.785 กิโลเมตร รายละเอียดตามแบบแปลนและแผนที่     ตามที่องค์การบริหารส่วนตำบลท้อแท้กำหนด พร้อมป้ายประชาสัมพันธ์จำนวน 1 ป้าย 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,500,0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 xml:space="preserve">(- </w:t>
      </w:r>
      <w:r>
        <w:rPr>
          <w:rFonts w:ascii="TH SarabunIT๙" w:hAnsi="TH SarabunIT๙" w:cs="TH SarabunIT๙" w:hint="cs"/>
          <w:sz w:val="32"/>
          <w:szCs w:val="32"/>
          <w:cs/>
        </w:rPr>
        <w:t>สองล้านห้าแสนบาทถ้วน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รายละเอียดตามแบบแปลนและแผนที่ตามที่องค์การบริหารส่วนตำบลท้อแท้กำหนด</w:t>
      </w:r>
    </w:p>
    <w:p w:rsidR="00D55442" w:rsidRDefault="00D55442" w:rsidP="00D55442">
      <w:pPr>
        <w:jc w:val="both"/>
        <w:rPr>
          <w:rFonts w:ascii="TH SarabunIT๙" w:hAnsi="TH SarabunIT๙" w:cs="TH SarabunIT๙"/>
          <w:color w:val="FF0000"/>
          <w:spacing w:val="20"/>
          <w:sz w:val="16"/>
          <w:szCs w:val="16"/>
        </w:rPr>
      </w:pPr>
    </w:p>
    <w:p w:rsidR="00D55442" w:rsidRDefault="00D55442" w:rsidP="00D55442">
      <w:pPr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ราคากลางของงานก่อสร้างในการประมูลจ้างครั้งนี้เป็นเงินทั้งสิ้น   ๒,415,0๐๐ บาท    </w:t>
      </w:r>
    </w:p>
    <w:p w:rsidR="00D55442" w:rsidRDefault="00D55442" w:rsidP="00D5544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(-สองล้านสี่แสนหนึ่งหมื่นห้าพันบาทถ้วน-)  </w:t>
      </w:r>
    </w:p>
    <w:p w:rsidR="00D55442" w:rsidRDefault="00D55442" w:rsidP="00D55442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55442" w:rsidRDefault="00D55442" w:rsidP="00D55442">
      <w:pPr>
        <w:pStyle w:val="a4"/>
        <w:ind w:left="720" w:right="-144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ผู้ประสงค์จะเสนอราคาต้องเป็นผู้มีอาชีพรับจ้างที่ประมูลจ้างด้วยระบบอิเล็กทรอนิกส์</w:t>
      </w:r>
    </w:p>
    <w:p w:rsidR="00D55442" w:rsidRDefault="00D55442" w:rsidP="00D55442">
      <w:pPr>
        <w:pStyle w:val="21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ผู้ประสงค์จะเสนอราคาต้องไม่เป็นผู้ที่ถูกระบุชื่อไว้ในบัญชีรายชื่อผู้ทิ้งงานของทางราชการ  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5442" w:rsidRDefault="00D55442" w:rsidP="00D55442">
      <w:pPr>
        <w:pStyle w:val="a4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 ณ  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หรือไม่เป็นผู้กระทำการอันเป็นการขัดขวางการแข่งขันราคาอย่างเป็นธรรมตามข้อ ๑.๖</w:t>
      </w:r>
    </w:p>
    <w:p w:rsidR="00D55442" w:rsidRDefault="00D55442" w:rsidP="00D55442">
      <w:pPr>
        <w:pStyle w:val="a4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๔. ผู้ประสงค์จะเสนอราคาไม่เป็นผู้ได้รับเอกสิทธิ์หรือความคุ้มกัน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ความคุ้มกันเช่นว่า นั้น </w:t>
      </w:r>
      <w:r>
        <w:rPr>
          <w:rFonts w:ascii="TH SarabunIT๙" w:hAnsi="TH SarabunIT๙" w:cs="TH SarabunIT๙"/>
        </w:rPr>
        <w:t xml:space="preserve"> </w:t>
      </w:r>
    </w:p>
    <w:p w:rsidR="00D55442" w:rsidRDefault="00D55442" w:rsidP="00D5544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</w:t>
      </w:r>
    </w:p>
    <w:p w:rsidR="00D55442" w:rsidRDefault="00D55442" w:rsidP="00D5544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 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 ในวงเงินไม่น้อยกว่า 724,500.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(เจ็ดแสนสองหมื่นสี่พันห้าร้อยบาทถ้วน)</w:t>
      </w:r>
    </w:p>
    <w:p w:rsidR="00D55442" w:rsidRDefault="00D55442" w:rsidP="00D5544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 ผู้ประสงค์จะเสนอราคาต้องเป็นนิติบุคคล ที่มีคุณสมบัติตามประกาศคณะกรรมการป้องกันและปราบปรามการทุจริตแห่งชาติ เรื่อง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ภาครัฐ พ.ศ.๒๕๕๔ ดังนี้</w:t>
      </w: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 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55442" w:rsidRDefault="00D55442" w:rsidP="00D5544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e-Government </w:t>
      </w:r>
      <w:proofErr w:type="gramStart"/>
      <w:r>
        <w:rPr>
          <w:rFonts w:ascii="TH SarabunIT๙" w:hAnsi="TH SarabunIT๙" w:cs="TH SarabunIT๙"/>
          <w:sz w:val="32"/>
          <w:szCs w:val="32"/>
        </w:rPr>
        <w:t>Procurement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e-GP</w:t>
      </w:r>
      <w:r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55442" w:rsidRDefault="00D55442" w:rsidP="00D5544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 คู่สัญญาต้องรับจ่ายเงินผ่านบัญชีเงินฝากกระแสรายวัน เว้นแต่การรับจ่ายเงินแต่ละครั้งซึ่งไม่เกินสามหมื่นบาทคู่สัญญาอาจรับจ่ายเป็นเงินสดได้</w:t>
      </w:r>
    </w:p>
    <w:p w:rsidR="00D55442" w:rsidRDefault="00D55442" w:rsidP="00D55442">
      <w:pPr>
        <w:pStyle w:val="a4"/>
        <w:spacing w:before="120"/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กำหนดดูสถานที่ก่อสร้าง ในวันที่......................-..................... ระหว่างเวลา ๐๘.๓๐</w:t>
      </w:r>
      <w:proofErr w:type="gramStart"/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๑๖.๓๐น.</w:t>
      </w:r>
      <w:proofErr w:type="gramEnd"/>
      <w:r>
        <w:rPr>
          <w:rFonts w:ascii="TH SarabunIT๙" w:hAnsi="TH SarabunIT๙" w:cs="TH SarabunIT๙" w:hint="cs"/>
          <w:cs/>
        </w:rPr>
        <w:t xml:space="preserve"> ณ ส่วนโยธา องค์การบริหารส่วนตำบลท้อแท้</w:t>
      </w:r>
    </w:p>
    <w:p w:rsidR="00D55442" w:rsidRDefault="00D55442" w:rsidP="00D55442">
      <w:pPr>
        <w:pStyle w:val="a4"/>
        <w:spacing w:before="120"/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กำหนดยื่นซองประมูล  ในวันที่    </w:t>
      </w:r>
      <w:r>
        <w:rPr>
          <w:rFonts w:ascii="TH SarabunIT๙" w:hAnsi="TH SarabunIT๙" w:cs="TH SarabunIT๙"/>
        </w:rPr>
        <w:t xml:space="preserve">23 </w:t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s/>
        </w:rPr>
        <w:t>มีนาคม  2558</w:t>
      </w:r>
      <w:proofErr w:type="gramEnd"/>
      <w:r>
        <w:rPr>
          <w:rFonts w:ascii="TH SarabunIT๙" w:hAnsi="TH SarabunIT๙" w:cs="TH SarabunIT๙" w:hint="cs"/>
          <w:cs/>
        </w:rPr>
        <w:t xml:space="preserve">   เวลา 09.๐๐น.ถึง ๑๒.๐๐น.          ณ  ศูนย์รวมการจัดซ้อจัดจ้างขององค์การบริหารส่วนตำบลระดับอำเภอ ที่ว่าการอำเภอวัดโบสถ์ และประกาศรายชื่อผู้มีสิทธิได้รับการคัดเลือกให้เข้าเสนอราคาในวันที่   23  มีนาคม  2558  เวลา ๑4.๐๐น.  และกำหนดเสนอราคาในวันที่   27    มีนาคม  2558 เวลา 10.00 - 10.30 น.</w:t>
      </w:r>
    </w:p>
    <w:p w:rsidR="00D55442" w:rsidRDefault="00D55442" w:rsidP="00D55442">
      <w:pPr>
        <w:pStyle w:val="23"/>
        <w:spacing w:before="120"/>
        <w:ind w:left="0"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ผู้สนใจติดต่อขอรับ/ซื้อเอกสารประมูล ในราคาดังนี้</w:t>
      </w:r>
    </w:p>
    <w:p w:rsidR="00D55442" w:rsidRDefault="00D55442" w:rsidP="00D55442">
      <w:pPr>
        <w:pStyle w:val="23"/>
        <w:ind w:lef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ราคาชุดละ ๒,๕๐๐</w:t>
      </w:r>
      <w:r>
        <w:rPr>
          <w:rFonts w:ascii="TH SarabunIT๙" w:hAnsi="TH SarabunIT๙" w:cs="TH SarabunIT๙"/>
        </w:rPr>
        <w:t>.-</w:t>
      </w:r>
      <w:r>
        <w:rPr>
          <w:rFonts w:ascii="TH SarabunIT๙" w:hAnsi="TH SarabunIT๙" w:cs="TH SarabunIT๙" w:hint="cs"/>
          <w:cs/>
        </w:rPr>
        <w:t xml:space="preserve">บาท (สองพันห้าร้อยบาทถ้วน)  </w:t>
      </w:r>
    </w:p>
    <w:p w:rsidR="00D55442" w:rsidRDefault="00D55442" w:rsidP="00D55442">
      <w:pPr>
        <w:pStyle w:val="23"/>
        <w:spacing w:before="120"/>
        <w:ind w:lef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ได้ที่   งานพัสดุและทรัพย์สิน  ส่วนการคลัง  องค์การบริหารส่วนตำบลท้อแท้  ระหว่าง     วันที่   27   กุมภาพันธ์    2558   ถึงวันที่   13  มีนาคม   2558  เวลา ๐๘</w:t>
      </w:r>
      <w:r>
        <w:rPr>
          <w:rFonts w:ascii="TH SarabunIT๙" w:hAnsi="TH SarabunIT๙" w:cs="TH SarabunIT๙"/>
        </w:rPr>
        <w:t>.</w:t>
      </w:r>
      <w:proofErr w:type="gramStart"/>
      <w:r>
        <w:rPr>
          <w:rFonts w:ascii="TH SarabunIT๙" w:hAnsi="TH SarabunIT๙" w:cs="TH SarabunIT๙" w:hint="cs"/>
          <w:cs/>
        </w:rPr>
        <w:t>๓๐  น</w:t>
      </w:r>
      <w:proofErr w:type="gramEnd"/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ถึง ๑๖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๓๐ น</w:t>
      </w:r>
      <w:r>
        <w:rPr>
          <w:rFonts w:ascii="TH SarabunIT๙" w:hAnsi="TH SarabunIT๙" w:cs="TH SarabunIT๙"/>
        </w:rPr>
        <w:t xml:space="preserve">.                </w:t>
      </w:r>
      <w:r>
        <w:rPr>
          <w:rFonts w:ascii="TH SarabunIT๙" w:hAnsi="TH SarabunIT๙" w:cs="TH SarabunIT๙" w:hint="cs"/>
          <w:cs/>
        </w:rPr>
        <w:t>ดูรายละเอียดได้ที่เว็บไซต์</w:t>
      </w:r>
      <w:r>
        <w:rPr>
          <w:rFonts w:ascii="TH SarabunIT๙" w:hAnsi="TH SarabunIT๙" w:cs="TH SarabunIT๙"/>
        </w:rPr>
        <w:t xml:space="preserve">    </w:t>
      </w:r>
      <w:hyperlink r:id="rId5" w:history="1">
        <w:r>
          <w:rPr>
            <w:rStyle w:val="a3"/>
            <w:rFonts w:ascii="TH SarabunIT๙" w:eastAsia="Cordia New" w:hAnsi="TH SarabunIT๙" w:cs="TH SarabunIT๙"/>
          </w:rPr>
          <w:t>www.thothae.go.th</w:t>
        </w:r>
      </w:hyperlink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/>
        </w:rPr>
        <w:t xml:space="preserve">   </w:t>
      </w:r>
      <w:hyperlink r:id="rId6" w:history="1">
        <w:r>
          <w:rPr>
            <w:rStyle w:val="a3"/>
            <w:rFonts w:ascii="TH SarabunIT๙" w:eastAsia="Cordia New" w:hAnsi="TH SarabunIT๙" w:cs="TH SarabunIT๙"/>
          </w:rPr>
          <w:t>www.gprocurement.go.th</w:t>
        </w:r>
      </w:hyperlink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หรือสอบถามทางโทรศัพท์ </w:t>
      </w:r>
      <w:r>
        <w:rPr>
          <w:rFonts w:ascii="TH SarabunIT๙" w:hAnsi="TH SarabunIT๙" w:cs="TH SarabunIT๙"/>
        </w:rPr>
        <w:t>0-5529-1722</w:t>
      </w:r>
      <w:r>
        <w:rPr>
          <w:rFonts w:ascii="TH SarabunIT๙" w:hAnsi="TH SarabunIT๙" w:cs="TH SarabunIT๙" w:hint="cs"/>
          <w:cs/>
        </w:rPr>
        <w:t xml:space="preserve">   ในวันและเวลาราชการ</w:t>
      </w:r>
      <w:r>
        <w:rPr>
          <w:rFonts w:ascii="TH SarabunIT๙" w:hAnsi="TH SarabunIT๙" w:cs="TH SarabunIT๙"/>
        </w:rPr>
        <w:t xml:space="preserve"> </w:t>
      </w:r>
    </w:p>
    <w:p w:rsidR="00D55442" w:rsidRDefault="00D55442" w:rsidP="00D55442">
      <w:pPr>
        <w:pStyle w:val="23"/>
        <w:spacing w:before="120"/>
        <w:ind w:left="0" w:firstLine="0"/>
        <w:jc w:val="center"/>
        <w:rPr>
          <w:rFonts w:ascii="TH SarabunIT๙" w:hAnsi="TH SarabunIT๙" w:cs="TH SarabunIT๙"/>
        </w:rPr>
      </w:pPr>
    </w:p>
    <w:p w:rsidR="00D55442" w:rsidRDefault="00D55442" w:rsidP="00D55442">
      <w:pPr>
        <w:pStyle w:val="a4"/>
        <w:spacing w:before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26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เดือน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กุมภาพันธ์   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๒๕๕8</w:t>
      </w:r>
    </w:p>
    <w:p w:rsidR="00D55442" w:rsidRDefault="00D55442" w:rsidP="00D55442">
      <w:pPr>
        <w:pStyle w:val="a4"/>
        <w:jc w:val="center"/>
        <w:rPr>
          <w:rFonts w:ascii="TH SarabunIT๙" w:hAnsi="TH SarabunIT๙" w:cs="TH SarabunIT๙" w:hint="cs"/>
          <w:cs/>
        </w:rPr>
      </w:pPr>
    </w:p>
    <w:p w:rsidR="00D55442" w:rsidRDefault="00D55442" w:rsidP="00D55442">
      <w:pPr>
        <w:pStyle w:val="a4"/>
        <w:jc w:val="center"/>
        <w:rPr>
          <w:rFonts w:ascii="TH SarabunIT๙" w:hAnsi="TH SarabunIT๙" w:cs="TH SarabunIT๙"/>
        </w:rPr>
      </w:pPr>
    </w:p>
    <w:p w:rsidR="00D55442" w:rsidRDefault="00D55442" w:rsidP="00D55442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ร้อยตรี</w:t>
      </w:r>
    </w:p>
    <w:p w:rsidR="00D55442" w:rsidRDefault="00D55442" w:rsidP="00D55442">
      <w:pPr>
        <w:pStyle w:val="a4"/>
        <w:jc w:val="center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ดำรง</w:t>
      </w:r>
      <w:proofErr w:type="gramEnd"/>
      <w:r>
        <w:rPr>
          <w:rFonts w:ascii="TH SarabunIT๙" w:hAnsi="TH SarabunIT๙" w:cs="TH SarabunIT๙" w:hint="cs"/>
          <w:cs/>
        </w:rPr>
        <w:t xml:space="preserve">  ดีอินทร์</w:t>
      </w:r>
      <w:r>
        <w:rPr>
          <w:rFonts w:ascii="TH SarabunIT๙" w:hAnsi="TH SarabunIT๙" w:cs="TH SarabunIT๙"/>
        </w:rPr>
        <w:t>)</w:t>
      </w:r>
    </w:p>
    <w:p w:rsidR="00D55442" w:rsidRDefault="00D55442" w:rsidP="00D55442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นายกองค์การบริหารส่วนตำบลท้อแท้</w:t>
      </w:r>
    </w:p>
    <w:p w:rsidR="00D55442" w:rsidRDefault="00D55442" w:rsidP="00D55442">
      <w:pPr>
        <w:pStyle w:val="a4"/>
        <w:jc w:val="center"/>
        <w:rPr>
          <w:rFonts w:ascii="TH SarabunIT๙" w:hAnsi="TH SarabunIT๙" w:cs="TH SarabunIT๙"/>
        </w:rPr>
      </w:pPr>
    </w:p>
    <w:p w:rsidR="00D55442" w:rsidRDefault="00D55442" w:rsidP="00D55442">
      <w:pPr>
        <w:pStyle w:val="a4"/>
        <w:jc w:val="center"/>
        <w:rPr>
          <w:rFonts w:ascii="TH SarabunIT๙" w:hAnsi="TH SarabunIT๙" w:cs="TH SarabunIT๙"/>
        </w:rPr>
      </w:pPr>
    </w:p>
    <w:p w:rsidR="008612F9" w:rsidRPr="00D55442" w:rsidRDefault="008612F9" w:rsidP="00D55442"/>
    <w:sectPr w:rsidR="008612F9" w:rsidRPr="00D55442" w:rsidSect="008306A8"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361"/>
    <w:multiLevelType w:val="hybridMultilevel"/>
    <w:tmpl w:val="D0F615F6"/>
    <w:lvl w:ilvl="0" w:tplc="9AC02F66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3222"/>
    <w:rsid w:val="008306A8"/>
    <w:rsid w:val="008612F9"/>
    <w:rsid w:val="00D55442"/>
    <w:rsid w:val="00D91E8D"/>
    <w:rsid w:val="00ED6AC4"/>
    <w:rsid w:val="00FD3222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2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306A8"/>
    <w:pPr>
      <w:keepNext/>
      <w:jc w:val="thaiDistribute"/>
      <w:outlineLvl w:val="1"/>
    </w:pPr>
    <w:rPr>
      <w:rFonts w:ascii="Angsana New" w:hAnsi="Angsan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8306A8"/>
    <w:pPr>
      <w:keepNext/>
      <w:jc w:val="center"/>
      <w:outlineLvl w:val="2"/>
    </w:pPr>
    <w:rPr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306A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8306A8"/>
    <w:rPr>
      <w:rFonts w:ascii="Cordia New" w:eastAsia="Cordia New" w:hAnsi="Cordia New" w:cs="Angsana New"/>
      <w:sz w:val="32"/>
      <w:szCs w:val="32"/>
      <w:lang w:eastAsia="zh-CN"/>
    </w:rPr>
  </w:style>
  <w:style w:type="character" w:styleId="a3">
    <w:name w:val="Hyperlink"/>
    <w:basedOn w:val="a0"/>
    <w:semiHidden/>
    <w:unhideWhenUsed/>
    <w:rsid w:val="008306A8"/>
    <w:rPr>
      <w:color w:val="0000FF"/>
      <w:u w:val="single"/>
      <w:lang w:bidi="th-TH"/>
    </w:rPr>
  </w:style>
  <w:style w:type="character" w:styleId="HTML">
    <w:name w:val="HTML Cite"/>
    <w:basedOn w:val="a0"/>
    <w:semiHidden/>
    <w:unhideWhenUsed/>
    <w:rsid w:val="008306A8"/>
    <w:rPr>
      <w:i w:val="0"/>
      <w:iCs w:val="0"/>
      <w:color w:val="008000"/>
    </w:rPr>
  </w:style>
  <w:style w:type="paragraph" w:styleId="a4">
    <w:name w:val="Body Text"/>
    <w:basedOn w:val="a"/>
    <w:link w:val="a5"/>
    <w:semiHidden/>
    <w:unhideWhenUsed/>
    <w:rsid w:val="008306A8"/>
    <w:rPr>
      <w:rFonts w:ascii="Tms Rmn" w:eastAsia="Times New Roman" w:hAnsi="Tms Rmn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semiHidden/>
    <w:rsid w:val="008306A8"/>
    <w:rPr>
      <w:rFonts w:ascii="Tms Rmn" w:eastAsia="Times New Roman" w:hAnsi="Tms Rmn" w:cs="Angsana New"/>
      <w:sz w:val="32"/>
      <w:szCs w:val="32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8306A8"/>
    <w:pPr>
      <w:spacing w:after="120"/>
      <w:ind w:left="283"/>
    </w:pPr>
    <w:rPr>
      <w:szCs w:val="35"/>
      <w:lang w:eastAsia="zh-CN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8306A8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rmaltextblack1">
    <w:name w:val="normaltextblack1"/>
    <w:basedOn w:val="a0"/>
    <w:rsid w:val="008306A8"/>
    <w:rPr>
      <w:rFonts w:ascii="MS Sans Serif" w:hAnsi="MS Sans Serif" w:hint="default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D5544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D55442"/>
    <w:rPr>
      <w:rFonts w:ascii="Cordia New" w:eastAsia="Cordia New" w:hAnsi="Cordia New" w:cs="Angsana New"/>
      <w:sz w:val="28"/>
      <w:szCs w:val="35"/>
    </w:rPr>
  </w:style>
  <w:style w:type="paragraph" w:styleId="23">
    <w:name w:val="List 2"/>
    <w:basedOn w:val="a"/>
    <w:semiHidden/>
    <w:unhideWhenUsed/>
    <w:rsid w:val="00D55442"/>
    <w:pPr>
      <w:ind w:left="720" w:hanging="360"/>
    </w:pPr>
    <w:rPr>
      <w:rFonts w:ascii="BrowalliaUPC" w:eastAsia="Times New Roman" w:hAnsi="BrowalliaUPC" w:cs="Browall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5544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544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hyperlink" Target="http://www.thothae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AAcom</dc:creator>
  <cp:keywords/>
  <dc:description/>
  <cp:lastModifiedBy>AAcom</cp:lastModifiedBy>
  <cp:revision>3</cp:revision>
  <dcterms:created xsi:type="dcterms:W3CDTF">2014-06-19T04:09:00Z</dcterms:created>
  <dcterms:modified xsi:type="dcterms:W3CDTF">2015-03-02T06:49:00Z</dcterms:modified>
</cp:coreProperties>
</file>